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CE2BBA" w14:textId="6351EA2C" w:rsidR="006E06EE" w:rsidRDefault="006E06EE" w:rsidP="006E06EE">
      <w:pPr>
        <w:jc w:val="center"/>
        <w:rPr>
          <w:rFonts w:ascii="Arial" w:hAnsi="Arial" w:cs="Arial"/>
        </w:rPr>
        <w:sectPr w:rsidR="006E06EE" w:rsidSect="00684CC6">
          <w:headerReference w:type="even" r:id="rId12"/>
          <w:headerReference w:type="default" r:id="rId13"/>
          <w:footerReference w:type="even" r:id="rId14"/>
          <w:footerReference w:type="default" r:id="rId15"/>
          <w:headerReference w:type="first" r:id="rId16"/>
          <w:footerReference w:type="first" r:id="rId17"/>
          <w:pgSz w:w="12240" w:h="15840"/>
          <w:pgMar w:top="1134" w:right="1134" w:bottom="1134" w:left="1134" w:header="709" w:footer="709" w:gutter="0"/>
          <w:pgNumType w:fmt="numberInDash" w:start="1"/>
          <w:cols w:space="709"/>
          <w:docGrid w:linePitch="360"/>
        </w:sectPr>
      </w:pPr>
      <w:bookmarkStart w:id="0" w:name="_GoBack"/>
      <w:bookmarkEnd w:id="0"/>
    </w:p>
    <w:sdt>
      <w:sdtPr>
        <w:rPr>
          <w:rFonts w:ascii="Arial" w:hAnsi="Arial" w:cs="Arial"/>
        </w:rPr>
        <w:id w:val="1405033481"/>
        <w:docPartObj>
          <w:docPartGallery w:val="Cover Pages"/>
          <w:docPartUnique/>
        </w:docPartObj>
      </w:sdtPr>
      <w:sdtEndPr>
        <w:rPr>
          <w:lang w:val="es-ES"/>
        </w:rPr>
      </w:sdtEndPr>
      <w:sdtContent>
        <w:p w14:paraId="1D79B279" w14:textId="77777777" w:rsidR="005260EF" w:rsidRPr="00271B53" w:rsidRDefault="005260EF" w:rsidP="00271B53">
          <w:pPr>
            <w:rPr>
              <w:rFonts w:ascii="Arial" w:hAnsi="Arial" w:cs="Arial"/>
            </w:rPr>
            <w:sectPr w:rsidR="005260EF" w:rsidRPr="00271B53" w:rsidSect="006E06EE">
              <w:type w:val="continuous"/>
              <w:pgSz w:w="12240" w:h="15840"/>
              <w:pgMar w:top="1134" w:right="1134" w:bottom="1134" w:left="1134" w:header="709" w:footer="709" w:gutter="0"/>
              <w:pgNumType w:start="1"/>
              <w:cols w:space="709"/>
              <w:titlePg/>
              <w:docGrid w:linePitch="360"/>
            </w:sectPr>
          </w:pPr>
        </w:p>
        <w:p w14:paraId="4F9236AF" w14:textId="77777777" w:rsidR="00443173" w:rsidRPr="00443173" w:rsidRDefault="00443173" w:rsidP="00443173">
          <w:pPr>
            <w:jc w:val="center"/>
            <w:rPr>
              <w:rFonts w:ascii="Arial" w:hAnsi="Arial" w:cs="Arial"/>
              <w:b/>
              <w:bCs/>
              <w:sz w:val="28"/>
              <w:szCs w:val="28"/>
            </w:rPr>
          </w:pPr>
        </w:p>
        <w:p w14:paraId="5B709425" w14:textId="77777777" w:rsidR="00405F92" w:rsidRPr="004D792E" w:rsidRDefault="00405F92" w:rsidP="00405F92">
          <w:pPr>
            <w:jc w:val="center"/>
            <w:rPr>
              <w:rFonts w:ascii="Arial" w:hAnsi="Arial" w:cs="Arial"/>
              <w:b/>
              <w:bCs/>
              <w:sz w:val="20"/>
              <w:szCs w:val="20"/>
            </w:rPr>
          </w:pPr>
          <w:r w:rsidRPr="004D792E">
            <w:rPr>
              <w:rFonts w:ascii="Arial" w:hAnsi="Arial" w:cs="Arial"/>
              <w:b/>
              <w:bCs/>
              <w:sz w:val="20"/>
              <w:szCs w:val="20"/>
            </w:rPr>
            <w:t xml:space="preserve">PLAN INSTITUCIONAL DE ARCHIVOS </w:t>
          </w:r>
        </w:p>
        <w:p w14:paraId="08F03B58" w14:textId="77777777" w:rsidR="00405F92" w:rsidRPr="004D792E" w:rsidRDefault="00405F92" w:rsidP="00405F92">
          <w:pPr>
            <w:jc w:val="center"/>
            <w:rPr>
              <w:rFonts w:ascii="Arial" w:hAnsi="Arial" w:cs="Arial"/>
              <w:b/>
              <w:bCs/>
              <w:sz w:val="20"/>
              <w:szCs w:val="20"/>
            </w:rPr>
          </w:pPr>
          <w:r w:rsidRPr="004D792E">
            <w:rPr>
              <w:rFonts w:ascii="Arial" w:hAnsi="Arial" w:cs="Arial"/>
              <w:b/>
              <w:bCs/>
              <w:sz w:val="20"/>
              <w:szCs w:val="20"/>
            </w:rPr>
            <w:t>PINAR</w:t>
          </w:r>
        </w:p>
        <w:p w14:paraId="2DE0CE0E" w14:textId="77777777" w:rsidR="00405F92" w:rsidRDefault="00405F92" w:rsidP="00405F92">
          <w:pPr>
            <w:jc w:val="center"/>
            <w:rPr>
              <w:rFonts w:ascii="Arial" w:hAnsi="Arial" w:cs="Arial"/>
              <w:b/>
              <w:bCs/>
              <w:sz w:val="20"/>
              <w:szCs w:val="20"/>
            </w:rPr>
          </w:pPr>
          <w:r w:rsidRPr="004D792E">
            <w:rPr>
              <w:rFonts w:ascii="Arial" w:hAnsi="Arial" w:cs="Arial"/>
              <w:b/>
              <w:bCs/>
              <w:sz w:val="20"/>
              <w:szCs w:val="20"/>
            </w:rPr>
            <w:t>202</w:t>
          </w:r>
          <w:r>
            <w:rPr>
              <w:rFonts w:ascii="Arial" w:hAnsi="Arial" w:cs="Arial"/>
              <w:b/>
              <w:bCs/>
              <w:sz w:val="20"/>
              <w:szCs w:val="20"/>
            </w:rPr>
            <w:t>5</w:t>
          </w:r>
          <w:r w:rsidRPr="004D792E">
            <w:rPr>
              <w:rFonts w:ascii="Arial" w:hAnsi="Arial" w:cs="Arial"/>
              <w:b/>
              <w:bCs/>
              <w:sz w:val="20"/>
              <w:szCs w:val="20"/>
            </w:rPr>
            <w:t>-202</w:t>
          </w:r>
          <w:r>
            <w:rPr>
              <w:rFonts w:ascii="Arial" w:hAnsi="Arial" w:cs="Arial"/>
              <w:b/>
              <w:bCs/>
              <w:sz w:val="20"/>
              <w:szCs w:val="20"/>
            </w:rPr>
            <w:t>7</w:t>
          </w:r>
        </w:p>
        <w:p w14:paraId="7D2F7951" w14:textId="244DCAE1" w:rsidR="005260EF" w:rsidRPr="00652920" w:rsidRDefault="005260EF" w:rsidP="00405F92">
          <w:pPr>
            <w:jc w:val="center"/>
            <w:rPr>
              <w:rFonts w:ascii="Arial" w:hAnsi="Arial" w:cs="Arial"/>
              <w:sz w:val="20"/>
              <w:szCs w:val="20"/>
            </w:rPr>
          </w:pPr>
          <w:r w:rsidRPr="00652920">
            <w:rPr>
              <w:rFonts w:ascii="Arial" w:hAnsi="Arial" w:cs="Arial"/>
              <w:sz w:val="20"/>
              <w:szCs w:val="20"/>
            </w:rPr>
            <w:t>INSTITUTO NACIONAL DE SALUD</w:t>
          </w:r>
        </w:p>
        <w:p w14:paraId="4B92CDA7" w14:textId="330E07EA" w:rsidR="00271B53" w:rsidRPr="00443173" w:rsidRDefault="00271B53" w:rsidP="006E06EE">
          <w:pPr>
            <w:jc w:val="center"/>
            <w:rPr>
              <w:rFonts w:ascii="Arial" w:hAnsi="Arial" w:cs="Arial"/>
              <w:sz w:val="28"/>
              <w:szCs w:val="28"/>
            </w:rPr>
          </w:pPr>
        </w:p>
        <w:p w14:paraId="3C526729" w14:textId="77777777" w:rsidR="00443173" w:rsidRPr="00443173" w:rsidRDefault="00443173" w:rsidP="006E06EE">
          <w:pPr>
            <w:jc w:val="center"/>
            <w:rPr>
              <w:rFonts w:ascii="Arial" w:hAnsi="Arial" w:cs="Arial"/>
              <w:sz w:val="28"/>
              <w:szCs w:val="28"/>
            </w:rPr>
          </w:pPr>
        </w:p>
        <w:p w14:paraId="2C13C259" w14:textId="3C7A2353" w:rsidR="00271B53" w:rsidRDefault="00972C1B" w:rsidP="006E06EE">
          <w:pPr>
            <w:jc w:val="center"/>
            <w:rPr>
              <w:rFonts w:ascii="Arial" w:hAnsi="Arial" w:cs="Arial"/>
              <w:b/>
              <w:lang w:val="es-ES"/>
            </w:rPr>
          </w:pPr>
          <w:r>
            <w:rPr>
              <w:rFonts w:ascii="Arial" w:hAnsi="Arial" w:cs="Arial"/>
              <w:b/>
              <w:lang w:val="es-ES"/>
            </w:rPr>
            <w:t>Coordinador</w:t>
          </w:r>
        </w:p>
        <w:p w14:paraId="1C3371F0" w14:textId="77777777" w:rsidR="00405F92" w:rsidRPr="004D792E" w:rsidRDefault="00405F92" w:rsidP="00405F92">
          <w:pPr>
            <w:jc w:val="center"/>
            <w:rPr>
              <w:rFonts w:ascii="Arial" w:hAnsi="Arial" w:cs="Arial"/>
              <w:b/>
              <w:iCs/>
              <w:sz w:val="20"/>
              <w:szCs w:val="20"/>
              <w:lang w:val="es-ES"/>
            </w:rPr>
          </w:pPr>
          <w:r w:rsidRPr="004D792E">
            <w:rPr>
              <w:rFonts w:ascii="Arial" w:hAnsi="Arial" w:cs="Arial"/>
              <w:iCs/>
              <w:sz w:val="20"/>
              <w:szCs w:val="20"/>
            </w:rPr>
            <w:t>Juan Carlos Bocanegra</w:t>
          </w:r>
          <w:r>
            <w:rPr>
              <w:rFonts w:ascii="Arial" w:hAnsi="Arial" w:cs="Arial"/>
              <w:iCs/>
              <w:sz w:val="20"/>
              <w:szCs w:val="20"/>
            </w:rPr>
            <w:t xml:space="preserve"> Moreno</w:t>
          </w:r>
        </w:p>
        <w:p w14:paraId="0CE09B38" w14:textId="77777777" w:rsidR="00972C1B" w:rsidRPr="00972C1B" w:rsidRDefault="00972C1B" w:rsidP="006E06EE">
          <w:pPr>
            <w:jc w:val="center"/>
            <w:rPr>
              <w:rFonts w:ascii="Arial" w:hAnsi="Arial" w:cs="Arial"/>
              <w:b/>
              <w:iCs/>
              <w:lang w:val="es-ES"/>
            </w:rPr>
          </w:pPr>
        </w:p>
        <w:p w14:paraId="7C8AF7C1" w14:textId="77777777" w:rsidR="00405F92" w:rsidRPr="004D792E" w:rsidRDefault="00405F92" w:rsidP="00405F92">
          <w:pPr>
            <w:jc w:val="center"/>
            <w:rPr>
              <w:rFonts w:ascii="Arial" w:hAnsi="Arial" w:cs="Arial"/>
              <w:b/>
              <w:sz w:val="20"/>
              <w:szCs w:val="20"/>
              <w:lang w:val="es-ES"/>
            </w:rPr>
          </w:pPr>
          <w:r w:rsidRPr="004D792E">
            <w:rPr>
              <w:rFonts w:ascii="Arial" w:hAnsi="Arial" w:cs="Arial"/>
              <w:b/>
              <w:sz w:val="20"/>
              <w:szCs w:val="20"/>
              <w:lang w:val="es-ES"/>
            </w:rPr>
            <w:t>Secretaría General</w:t>
          </w:r>
        </w:p>
        <w:p w14:paraId="7A4FAB22" w14:textId="77777777" w:rsidR="00405F92" w:rsidRPr="004D792E" w:rsidRDefault="00405F92" w:rsidP="00405F92">
          <w:pPr>
            <w:jc w:val="center"/>
            <w:rPr>
              <w:rFonts w:ascii="Arial" w:hAnsi="Arial" w:cs="Arial"/>
              <w:iCs/>
              <w:sz w:val="20"/>
              <w:szCs w:val="20"/>
            </w:rPr>
          </w:pPr>
          <w:r w:rsidRPr="004D792E">
            <w:rPr>
              <w:rFonts w:ascii="Arial" w:hAnsi="Arial" w:cs="Arial"/>
              <w:iCs/>
              <w:sz w:val="20"/>
              <w:szCs w:val="20"/>
            </w:rPr>
            <w:t>CRIS ENCARNACIÓN REYES</w:t>
          </w:r>
        </w:p>
        <w:p w14:paraId="2A0924AC" w14:textId="77777777" w:rsidR="00942632" w:rsidRDefault="00942632" w:rsidP="004A79EE">
          <w:pPr>
            <w:jc w:val="center"/>
            <w:rPr>
              <w:rFonts w:ascii="Arial" w:hAnsi="Arial" w:cs="Arial"/>
              <w:iCs/>
            </w:rPr>
          </w:pPr>
        </w:p>
        <w:p w14:paraId="4483DE85" w14:textId="1E5C1911" w:rsidR="004D0263" w:rsidRDefault="00E5404A" w:rsidP="004D0263">
          <w:pPr>
            <w:jc w:val="center"/>
            <w:rPr>
              <w:rFonts w:ascii="Arial" w:hAnsi="Arial" w:cs="Arial"/>
              <w:iCs/>
            </w:rPr>
          </w:pPr>
          <w:r>
            <w:rPr>
              <w:rFonts w:ascii="Arial" w:hAnsi="Arial" w:cs="Arial"/>
              <w:iCs/>
              <w:noProof/>
              <w:lang w:val="en-US"/>
            </w:rPr>
            <mc:AlternateContent>
              <mc:Choice Requires="wps">
                <w:drawing>
                  <wp:anchor distT="0" distB="0" distL="114300" distR="114300" simplePos="0" relativeHeight="251659264" behindDoc="0" locked="0" layoutInCell="1" allowOverlap="1" wp14:anchorId="67D119CE" wp14:editId="4E624F60">
                    <wp:simplePos x="0" y="0"/>
                    <wp:positionH relativeFrom="column">
                      <wp:posOffset>-119199</wp:posOffset>
                    </wp:positionH>
                    <wp:positionV relativeFrom="paragraph">
                      <wp:posOffset>183152</wp:posOffset>
                    </wp:positionV>
                    <wp:extent cx="6450693" cy="0"/>
                    <wp:effectExtent l="0" t="0" r="13970" b="12700"/>
                    <wp:wrapNone/>
                    <wp:docPr id="22" name="Conector recto 22"/>
                    <wp:cNvGraphicFramePr/>
                    <a:graphic xmlns:a="http://schemas.openxmlformats.org/drawingml/2006/main">
                      <a:graphicData uri="http://schemas.microsoft.com/office/word/2010/wordprocessingShape">
                        <wps:wsp>
                          <wps:cNvCnPr/>
                          <wps:spPr>
                            <a:xfrm>
                              <a:off x="0" y="0"/>
                              <a:ext cx="6450693" cy="0"/>
                            </a:xfrm>
                            <a:prstGeom prst="line">
                              <a:avLst/>
                            </a:prstGeom>
                            <a:ln w="12700">
                              <a:solidFill>
                                <a:srgbClr val="00AB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F0A90F" id="Conector recto 2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14.4pt" to="498.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" strokecolor="#00abbc" strokeweight="1pt">
                    <v:stroke joinstyle="miter"/>
                  </v:line>
                </w:pict>
              </mc:Fallback>
            </mc:AlternateConten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3183"/>
            <w:gridCol w:w="3466"/>
          </w:tblGrid>
          <w:tr w:rsidR="004D0263" w14:paraId="2B26D530" w14:textId="77777777" w:rsidTr="00942632">
            <w:trPr>
              <w:trHeight w:val="310"/>
              <w:jc w:val="center"/>
            </w:trPr>
            <w:tc>
              <w:tcPr>
                <w:tcW w:w="1666" w:type="pct"/>
                <w:vAlign w:val="center"/>
              </w:tcPr>
              <w:p w14:paraId="51D6B370" w14:textId="4A882C88" w:rsidR="004D0263" w:rsidRDefault="004D0263" w:rsidP="00942632">
                <w:pPr>
                  <w:jc w:val="center"/>
                  <w:rPr>
                    <w:rFonts w:ascii="Arial" w:hAnsi="Arial" w:cs="Arial"/>
                    <w:b/>
                    <w:iCs/>
                    <w:lang w:val="es-ES"/>
                  </w:rPr>
                </w:pPr>
                <w:r w:rsidRPr="00271B53">
                  <w:rPr>
                    <w:rFonts w:ascii="Arial" w:hAnsi="Arial" w:cs="Arial"/>
                    <w:b/>
                  </w:rPr>
                  <w:t>Elaborado por:</w:t>
                </w:r>
              </w:p>
            </w:tc>
            <w:tc>
              <w:tcPr>
                <w:tcW w:w="1596" w:type="pct"/>
                <w:vAlign w:val="center"/>
              </w:tcPr>
              <w:p w14:paraId="34AEAD6C" w14:textId="3D8A79B4" w:rsidR="004D0263" w:rsidRDefault="004D0263" w:rsidP="00942632">
                <w:pPr>
                  <w:jc w:val="center"/>
                  <w:rPr>
                    <w:rFonts w:ascii="Arial" w:hAnsi="Arial" w:cs="Arial"/>
                    <w:b/>
                    <w:iCs/>
                    <w:lang w:val="es-ES"/>
                  </w:rPr>
                </w:pPr>
                <w:r w:rsidRPr="00271B53">
                  <w:rPr>
                    <w:rFonts w:ascii="Arial" w:hAnsi="Arial" w:cs="Arial"/>
                    <w:b/>
                  </w:rPr>
                  <w:t>Revisado por:</w:t>
                </w:r>
              </w:p>
            </w:tc>
            <w:tc>
              <w:tcPr>
                <w:tcW w:w="1738" w:type="pct"/>
                <w:vAlign w:val="center"/>
              </w:tcPr>
              <w:p w14:paraId="2C3FEAFE" w14:textId="142AA617" w:rsidR="004D0263" w:rsidRDefault="004D0263" w:rsidP="00942632">
                <w:pPr>
                  <w:jc w:val="center"/>
                  <w:rPr>
                    <w:rFonts w:ascii="Arial" w:hAnsi="Arial" w:cs="Arial"/>
                    <w:b/>
                    <w:iCs/>
                    <w:lang w:val="es-ES"/>
                  </w:rPr>
                </w:pPr>
                <w:r w:rsidRPr="00271B53">
                  <w:rPr>
                    <w:rFonts w:ascii="Arial" w:hAnsi="Arial" w:cs="Arial"/>
                    <w:b/>
                  </w:rPr>
                  <w:t>Aprobado por</w:t>
                </w:r>
                <w:r>
                  <w:rPr>
                    <w:rFonts w:ascii="Arial" w:hAnsi="Arial" w:cs="Arial"/>
                    <w:b/>
                  </w:rPr>
                  <w:t>:</w:t>
                </w:r>
              </w:p>
            </w:tc>
          </w:tr>
          <w:tr w:rsidR="004D0263" w14:paraId="61F94E76" w14:textId="77777777" w:rsidTr="00942632">
            <w:trPr>
              <w:trHeight w:val="558"/>
              <w:jc w:val="center"/>
            </w:trPr>
            <w:tc>
              <w:tcPr>
                <w:tcW w:w="1666" w:type="pct"/>
                <w:vAlign w:val="center"/>
              </w:tcPr>
              <w:p w14:paraId="0BCD4DC9" w14:textId="2CF9762D" w:rsidR="004D0263" w:rsidRPr="000F0648" w:rsidRDefault="00405F92" w:rsidP="00942632">
                <w:pPr>
                  <w:jc w:val="center"/>
                  <w:rPr>
                    <w:rFonts w:ascii="Arial" w:hAnsi="Arial" w:cs="Arial"/>
                    <w:sz w:val="18"/>
                    <w:szCs w:val="18"/>
                  </w:rPr>
                </w:pPr>
                <w:r w:rsidRPr="004D792E">
                  <w:rPr>
                    <w:rFonts w:ascii="Arial" w:hAnsi="Arial" w:cs="Arial"/>
                    <w:sz w:val="20"/>
                    <w:szCs w:val="20"/>
                  </w:rPr>
                  <w:t>Grupo de Gestión Documental</w:t>
                </w:r>
              </w:p>
            </w:tc>
            <w:tc>
              <w:tcPr>
                <w:tcW w:w="1596" w:type="pct"/>
                <w:vAlign w:val="center"/>
              </w:tcPr>
              <w:p w14:paraId="5E2DC619" w14:textId="4B4A1C58" w:rsidR="004D0263" w:rsidRPr="000F0648" w:rsidRDefault="00405F92" w:rsidP="00942632">
                <w:pPr>
                  <w:jc w:val="center"/>
                  <w:rPr>
                    <w:rFonts w:ascii="Arial" w:hAnsi="Arial" w:cs="Arial"/>
                    <w:b/>
                    <w:sz w:val="18"/>
                    <w:szCs w:val="18"/>
                    <w:lang w:val="es-ES"/>
                  </w:rPr>
                </w:pPr>
                <w:r w:rsidRPr="004D792E">
                  <w:rPr>
                    <w:rFonts w:ascii="Arial" w:hAnsi="Arial" w:cs="Arial"/>
                    <w:sz w:val="20"/>
                    <w:szCs w:val="20"/>
                  </w:rPr>
                  <w:t>Juan Carlos Bocanegra</w:t>
                </w:r>
              </w:p>
            </w:tc>
            <w:tc>
              <w:tcPr>
                <w:tcW w:w="1738" w:type="pct"/>
                <w:vAlign w:val="center"/>
              </w:tcPr>
              <w:p w14:paraId="1CBC456F" w14:textId="77777777" w:rsidR="00405F92" w:rsidRPr="004D792E" w:rsidRDefault="00405F92" w:rsidP="00405F92">
                <w:pPr>
                  <w:jc w:val="center"/>
                  <w:rPr>
                    <w:rFonts w:ascii="Arial" w:hAnsi="Arial" w:cs="Arial"/>
                    <w:sz w:val="20"/>
                    <w:szCs w:val="20"/>
                  </w:rPr>
                </w:pPr>
                <w:r w:rsidRPr="004D792E">
                  <w:rPr>
                    <w:rFonts w:ascii="Arial" w:hAnsi="Arial" w:cs="Arial"/>
                    <w:sz w:val="20"/>
                    <w:szCs w:val="20"/>
                  </w:rPr>
                  <w:t>Secretaria General</w:t>
                </w:r>
              </w:p>
              <w:p w14:paraId="1D15A21F" w14:textId="7DC086CA" w:rsidR="004D0263" w:rsidRPr="000F0648" w:rsidRDefault="00405F92" w:rsidP="00405F92">
                <w:pPr>
                  <w:jc w:val="center"/>
                  <w:rPr>
                    <w:rFonts w:ascii="Arial" w:hAnsi="Arial" w:cs="Arial"/>
                    <w:sz w:val="18"/>
                    <w:szCs w:val="18"/>
                    <w:lang w:val="es-ES"/>
                  </w:rPr>
                </w:pPr>
                <w:r w:rsidRPr="004D792E">
                  <w:rPr>
                    <w:rFonts w:ascii="Arial" w:hAnsi="Arial" w:cs="Arial"/>
                    <w:sz w:val="20"/>
                    <w:szCs w:val="20"/>
                  </w:rPr>
                  <w:t>Cris Encarnación Reyes</w:t>
                </w:r>
              </w:p>
            </w:tc>
          </w:tr>
        </w:tbl>
        <w:p w14:paraId="0779F761" w14:textId="0752FDE0" w:rsidR="00E5404A" w:rsidRPr="006E06EE" w:rsidRDefault="00E5404A" w:rsidP="006E06EE">
          <w:pPr>
            <w:rPr>
              <w:rFonts w:ascii="Arial" w:hAnsi="Arial" w:cs="Arial"/>
              <w:b/>
              <w:iCs/>
              <w:sz w:val="16"/>
              <w:szCs w:val="16"/>
              <w:lang w:val="es-ES"/>
            </w:rPr>
          </w:pPr>
          <w:r>
            <w:rPr>
              <w:rFonts w:ascii="Arial" w:hAnsi="Arial" w:cs="Arial"/>
              <w:iCs/>
              <w:noProof/>
              <w:lang w:val="en-US"/>
            </w:rPr>
            <mc:AlternateContent>
              <mc:Choice Requires="wps">
                <w:drawing>
                  <wp:anchor distT="0" distB="0" distL="114300" distR="114300" simplePos="0" relativeHeight="251661312" behindDoc="0" locked="0" layoutInCell="1" allowOverlap="1" wp14:anchorId="4B22661B" wp14:editId="199B99AB">
                    <wp:simplePos x="0" y="0"/>
                    <wp:positionH relativeFrom="column">
                      <wp:posOffset>-80148</wp:posOffset>
                    </wp:positionH>
                    <wp:positionV relativeFrom="paragraph">
                      <wp:posOffset>13423</wp:posOffset>
                    </wp:positionV>
                    <wp:extent cx="6450693" cy="0"/>
                    <wp:effectExtent l="0" t="0" r="13970" b="12700"/>
                    <wp:wrapNone/>
                    <wp:docPr id="23" name="Conector recto 23"/>
                    <wp:cNvGraphicFramePr/>
                    <a:graphic xmlns:a="http://schemas.openxmlformats.org/drawingml/2006/main">
                      <a:graphicData uri="http://schemas.microsoft.com/office/word/2010/wordprocessingShape">
                        <wps:wsp>
                          <wps:cNvCnPr/>
                          <wps:spPr>
                            <a:xfrm>
                              <a:off x="0" y="0"/>
                              <a:ext cx="6450693" cy="0"/>
                            </a:xfrm>
                            <a:prstGeom prst="line">
                              <a:avLst/>
                            </a:prstGeom>
                            <a:ln w="12700">
                              <a:solidFill>
                                <a:srgbClr val="00AB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C76B4" id="Conector recto 2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05pt" to="501.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" strokecolor="#00abbc" strokeweight="1pt">
                    <v:stroke joinstyle="miter"/>
                  </v:line>
                </w:pict>
              </mc:Fallback>
            </mc:AlternateContent>
          </w:r>
        </w:p>
        <w:p w14:paraId="32F8EECF" w14:textId="77777777" w:rsidR="00E5404A" w:rsidRPr="00DC2649" w:rsidRDefault="00E5404A" w:rsidP="00E5404A">
          <w:pPr>
            <w:spacing w:line="240" w:lineRule="auto"/>
            <w:jc w:val="center"/>
            <w:rPr>
              <w:rFonts w:ascii="Arial" w:hAnsi="Arial" w:cs="Arial"/>
              <w:color w:val="808080"/>
              <w:sz w:val="18"/>
              <w:szCs w:val="18"/>
              <w:lang w:val="es-ES"/>
            </w:rPr>
          </w:pPr>
        </w:p>
        <w:p w14:paraId="4809BDB8" w14:textId="6A42AA3E" w:rsidR="00F607C4" w:rsidRPr="00DC2649" w:rsidRDefault="00F607C4" w:rsidP="00DC2649">
          <w:pPr>
            <w:spacing w:line="240" w:lineRule="auto"/>
            <w:ind w:left="709" w:firstLine="425"/>
            <w:rPr>
              <w:rFonts w:ascii="Arial" w:hAnsi="Arial" w:cs="Arial"/>
              <w:color w:val="595959" w:themeColor="text1" w:themeTint="A6"/>
              <w:sz w:val="18"/>
              <w:szCs w:val="18"/>
              <w:lang w:val="es-ES"/>
            </w:rPr>
          </w:pPr>
          <w:r w:rsidRPr="00DC2649">
            <w:rPr>
              <w:rFonts w:ascii="Arial" w:hAnsi="Arial" w:cs="Arial"/>
              <w:color w:val="595959" w:themeColor="text1" w:themeTint="A6"/>
              <w:sz w:val="18"/>
              <w:szCs w:val="18"/>
              <w:lang w:val="es-ES"/>
            </w:rPr>
            <w:t>El documento requirió revisión por la Oficina Asesora de Jurídica:</w:t>
          </w:r>
          <w:r w:rsidRPr="00DC2649">
            <w:rPr>
              <w:rFonts w:ascii="Arial" w:hAnsi="Arial" w:cs="Arial"/>
              <w:color w:val="595959" w:themeColor="text1" w:themeTint="A6"/>
              <w:sz w:val="18"/>
              <w:szCs w:val="18"/>
              <w:lang w:val="es-ES"/>
            </w:rPr>
            <w:tab/>
            <w:t>SI ___      NO  _</w:t>
          </w:r>
          <w:r w:rsidR="00405F92">
            <w:rPr>
              <w:rFonts w:ascii="Arial" w:hAnsi="Arial" w:cs="Arial"/>
              <w:color w:val="595959" w:themeColor="text1" w:themeTint="A6"/>
              <w:sz w:val="18"/>
              <w:szCs w:val="18"/>
              <w:lang w:val="es-ES"/>
            </w:rPr>
            <w:t>X</w:t>
          </w:r>
          <w:r w:rsidRPr="00DC2649">
            <w:rPr>
              <w:rFonts w:ascii="Arial" w:hAnsi="Arial" w:cs="Arial"/>
              <w:color w:val="595959" w:themeColor="text1" w:themeTint="A6"/>
              <w:sz w:val="18"/>
              <w:szCs w:val="18"/>
              <w:lang w:val="es-ES"/>
            </w:rPr>
            <w:t>__</w:t>
          </w:r>
        </w:p>
        <w:p w14:paraId="38C00D24" w14:textId="1A8A0516" w:rsidR="00F607C4" w:rsidRPr="00DC2649" w:rsidRDefault="00F607C4" w:rsidP="00DC2649">
          <w:pPr>
            <w:spacing w:line="240" w:lineRule="auto"/>
            <w:ind w:left="709" w:firstLine="425"/>
            <w:rPr>
              <w:rFonts w:ascii="Arial" w:hAnsi="Arial" w:cs="Arial"/>
              <w:color w:val="595959" w:themeColor="text1" w:themeTint="A6"/>
              <w:sz w:val="18"/>
              <w:szCs w:val="18"/>
              <w:lang w:val="es-ES"/>
            </w:rPr>
          </w:pPr>
          <w:r w:rsidRPr="00DC2649">
            <w:rPr>
              <w:rFonts w:ascii="Arial" w:hAnsi="Arial" w:cs="Arial"/>
              <w:color w:val="595959" w:themeColor="text1" w:themeTint="A6"/>
              <w:sz w:val="18"/>
              <w:szCs w:val="18"/>
              <w:lang w:val="es-ES"/>
            </w:rPr>
            <w:t>El documento requirió revisión por una instancia externa asesora:</w:t>
          </w:r>
          <w:r w:rsidRPr="00DC2649">
            <w:rPr>
              <w:rFonts w:ascii="Arial" w:hAnsi="Arial" w:cs="Arial"/>
              <w:color w:val="595959" w:themeColor="text1" w:themeTint="A6"/>
              <w:sz w:val="18"/>
              <w:szCs w:val="18"/>
              <w:lang w:val="es-ES"/>
            </w:rPr>
            <w:tab/>
            <w:t>SI  ___     NO   __</w:t>
          </w:r>
          <w:r w:rsidR="00405F92">
            <w:rPr>
              <w:rFonts w:ascii="Arial" w:hAnsi="Arial" w:cs="Arial"/>
              <w:color w:val="595959" w:themeColor="text1" w:themeTint="A6"/>
              <w:sz w:val="18"/>
              <w:szCs w:val="18"/>
              <w:lang w:val="es-ES"/>
            </w:rPr>
            <w:t>X</w:t>
          </w:r>
          <w:r w:rsidRPr="00DC2649">
            <w:rPr>
              <w:rFonts w:ascii="Arial" w:hAnsi="Arial" w:cs="Arial"/>
              <w:color w:val="595959" w:themeColor="text1" w:themeTint="A6"/>
              <w:sz w:val="18"/>
              <w:szCs w:val="18"/>
              <w:lang w:val="es-ES"/>
            </w:rPr>
            <w:t>_     ¿Cuál?</w:t>
          </w:r>
        </w:p>
        <w:p w14:paraId="1A2C79FF" w14:textId="77777777" w:rsidR="00E5404A" w:rsidRPr="000F0648" w:rsidRDefault="00E5404A" w:rsidP="00E5404A">
          <w:pPr>
            <w:jc w:val="center"/>
            <w:rPr>
              <w:rFonts w:ascii="Arial" w:hAnsi="Arial" w:cs="Arial"/>
              <w:color w:val="595959" w:themeColor="text1" w:themeTint="A6"/>
              <w:sz w:val="16"/>
              <w:szCs w:val="16"/>
              <w:lang w:val="es-ES"/>
            </w:rPr>
          </w:pPr>
        </w:p>
        <w:p w14:paraId="60C07AA3" w14:textId="6F554C40" w:rsidR="00A00539" w:rsidRPr="000F0648" w:rsidRDefault="004A79EE" w:rsidP="00FA4B71">
          <w:pPr>
            <w:jc w:val="center"/>
            <w:rPr>
              <w:rFonts w:ascii="Arial" w:hAnsi="Arial" w:cs="Arial"/>
              <w:color w:val="595959" w:themeColor="text1" w:themeTint="A6"/>
              <w:sz w:val="16"/>
              <w:szCs w:val="16"/>
              <w:lang w:val="es-ES"/>
            </w:rPr>
            <w:sectPr w:rsidR="00A00539" w:rsidRPr="000F0648" w:rsidSect="006E06EE">
              <w:type w:val="continuous"/>
              <w:pgSz w:w="12240" w:h="15840"/>
              <w:pgMar w:top="1134" w:right="1134" w:bottom="1134" w:left="1134" w:header="709" w:footer="709" w:gutter="0"/>
              <w:pgNumType w:start="1"/>
              <w:cols w:space="709"/>
              <w:titlePg/>
              <w:docGrid w:linePitch="360"/>
            </w:sectPr>
          </w:pPr>
          <w:r w:rsidRPr="000F0648">
            <w:rPr>
              <w:rFonts w:ascii="Arial" w:hAnsi="Arial" w:cs="Arial"/>
              <w:color w:val="595959" w:themeColor="text1" w:themeTint="A6"/>
              <w:sz w:val="16"/>
              <w:szCs w:val="16"/>
              <w:lang w:val="es-ES"/>
            </w:rPr>
            <w:t xml:space="preserve">© Fecha de </w:t>
          </w:r>
          <w:r w:rsidR="00E5404A" w:rsidRPr="000F0648">
            <w:rPr>
              <w:rFonts w:ascii="Arial" w:hAnsi="Arial" w:cs="Arial"/>
              <w:color w:val="595959" w:themeColor="text1" w:themeTint="A6"/>
              <w:sz w:val="16"/>
              <w:szCs w:val="16"/>
              <w:lang w:val="es-ES"/>
            </w:rPr>
            <w:t>elaboración.</w:t>
          </w:r>
          <w:r w:rsidRPr="000F0648">
            <w:rPr>
              <w:rFonts w:ascii="Arial" w:hAnsi="Arial" w:cs="Arial"/>
              <w:color w:val="595959" w:themeColor="text1" w:themeTint="A6"/>
              <w:sz w:val="16"/>
              <w:szCs w:val="16"/>
              <w:lang w:val="es-ES"/>
            </w:rPr>
            <w:t xml:space="preserve"> Instituto Nacional de Salud. Bogotá, Colombi</w:t>
          </w:r>
          <w:r w:rsidR="006E06EE">
            <w:rPr>
              <w:rFonts w:ascii="Arial" w:hAnsi="Arial" w:cs="Arial"/>
              <w:color w:val="595959" w:themeColor="text1" w:themeTint="A6"/>
              <w:sz w:val="16"/>
              <w:szCs w:val="16"/>
              <w:lang w:val="es-ES"/>
            </w:rPr>
            <w:t>a</w:t>
          </w:r>
        </w:p>
        <w:p w14:paraId="0625B577" w14:textId="77777777" w:rsidR="004A79EE" w:rsidRDefault="004A79EE" w:rsidP="00271B53">
          <w:pPr>
            <w:rPr>
              <w:rFonts w:ascii="Arial" w:hAnsi="Arial" w:cs="Arial"/>
            </w:rPr>
            <w:sectPr w:rsidR="004A79EE" w:rsidSect="006E06EE">
              <w:type w:val="continuous"/>
              <w:pgSz w:w="12240" w:h="15840"/>
              <w:pgMar w:top="1134" w:right="1134" w:bottom="1134" w:left="1134" w:header="709" w:footer="709" w:gutter="0"/>
              <w:pgNumType w:start="1"/>
              <w:cols w:space="709"/>
              <w:titlePg/>
              <w:docGrid w:linePitch="360"/>
            </w:sectPr>
          </w:pPr>
        </w:p>
        <w:sdt>
          <w:sdtPr>
            <w:rPr>
              <w:rFonts w:asciiTheme="minorHAnsi" w:eastAsiaTheme="minorHAnsi" w:hAnsiTheme="minorHAnsi" w:cstheme="minorBidi"/>
              <w:b w:val="0"/>
              <w:bCs w:val="0"/>
              <w:color w:val="auto"/>
              <w:sz w:val="22"/>
              <w:szCs w:val="22"/>
              <w:lang w:val="es-ES"/>
            </w:rPr>
            <w:id w:val="2022893163"/>
            <w:docPartObj>
              <w:docPartGallery w:val="Table of Contents"/>
              <w:docPartUnique/>
            </w:docPartObj>
          </w:sdtPr>
          <w:sdtEndPr/>
          <w:sdtContent>
            <w:p w14:paraId="355512B6" w14:textId="7487A559" w:rsidR="00AE2270" w:rsidRPr="00E73CD0" w:rsidRDefault="00AE2270" w:rsidP="00E73CD0">
              <w:pPr>
                <w:pStyle w:val="TtuloTDC"/>
                <w:jc w:val="center"/>
                <w:rPr>
                  <w:rFonts w:ascii="Arial" w:hAnsi="Arial" w:cs="Arial"/>
                  <w:color w:val="auto"/>
                  <w:sz w:val="22"/>
                  <w:szCs w:val="22"/>
                  <w:lang w:val="es-ES"/>
                </w:rPr>
              </w:pPr>
              <w:r w:rsidRPr="00E73CD0">
                <w:rPr>
                  <w:rFonts w:ascii="Arial" w:hAnsi="Arial" w:cs="Arial"/>
                  <w:color w:val="auto"/>
                  <w:sz w:val="22"/>
                  <w:szCs w:val="22"/>
                  <w:lang w:val="es-ES"/>
                </w:rPr>
                <w:t>Tabla de contenido</w:t>
              </w:r>
            </w:p>
            <w:p w14:paraId="12DF4969" w14:textId="77777777" w:rsidR="00E4746F" w:rsidRPr="00E4746F" w:rsidRDefault="00E4746F" w:rsidP="00E4746F">
              <w:pPr>
                <w:rPr>
                  <w:lang w:val="es-ES"/>
                </w:rPr>
              </w:pPr>
            </w:p>
            <w:p w14:paraId="465F968C" w14:textId="77777777" w:rsidR="00540DBD" w:rsidRDefault="00AE2270" w:rsidP="00E73CD0">
              <w:pPr>
                <w:pStyle w:val="TDC1"/>
                <w:rPr>
                  <w:rFonts w:eastAsiaTheme="minorEastAsia"/>
                  <w:noProof/>
                  <w:lang w:eastAsia="es-CO"/>
                </w:rPr>
              </w:pPr>
              <w:r w:rsidRPr="00AE2270">
                <w:rPr>
                  <w:rFonts w:ascii="Arial" w:hAnsi="Arial" w:cs="Arial"/>
                  <w:sz w:val="18"/>
                  <w:szCs w:val="18"/>
                </w:rPr>
                <w:fldChar w:fldCharType="begin"/>
              </w:r>
              <w:r w:rsidRPr="00AE2270">
                <w:rPr>
                  <w:rFonts w:ascii="Arial" w:hAnsi="Arial" w:cs="Arial"/>
                  <w:sz w:val="18"/>
                  <w:szCs w:val="18"/>
                </w:rPr>
                <w:instrText xml:space="preserve"> TOC \o "1-3" \h \z \u </w:instrText>
              </w:r>
              <w:r w:rsidRPr="00AE2270">
                <w:rPr>
                  <w:rFonts w:ascii="Arial" w:hAnsi="Arial" w:cs="Arial"/>
                  <w:sz w:val="18"/>
                  <w:szCs w:val="18"/>
                </w:rPr>
                <w:fldChar w:fldCharType="separate"/>
              </w:r>
              <w:hyperlink w:anchor="_Toc192857592" w:history="1">
                <w:r w:rsidR="00540DBD" w:rsidRPr="00310191">
                  <w:rPr>
                    <w:rStyle w:val="Hipervnculo"/>
                    <w:rFonts w:ascii="Arial" w:hAnsi="Arial" w:cs="Arial"/>
                    <w:b/>
                    <w:noProof/>
                  </w:rPr>
                  <w:t>INTRODUCCIÓN</w:t>
                </w:r>
                <w:r w:rsidR="00540DBD">
                  <w:rPr>
                    <w:noProof/>
                    <w:webHidden/>
                  </w:rPr>
                  <w:tab/>
                </w:r>
                <w:r w:rsidR="00540DBD">
                  <w:rPr>
                    <w:noProof/>
                    <w:webHidden/>
                  </w:rPr>
                  <w:fldChar w:fldCharType="begin"/>
                </w:r>
                <w:r w:rsidR="00540DBD">
                  <w:rPr>
                    <w:noProof/>
                    <w:webHidden/>
                  </w:rPr>
                  <w:instrText xml:space="preserve"> PAGEREF _Toc192857592 \h </w:instrText>
                </w:r>
                <w:r w:rsidR="00540DBD">
                  <w:rPr>
                    <w:noProof/>
                    <w:webHidden/>
                  </w:rPr>
                </w:r>
                <w:r w:rsidR="00540DBD">
                  <w:rPr>
                    <w:noProof/>
                    <w:webHidden/>
                  </w:rPr>
                  <w:fldChar w:fldCharType="separate"/>
                </w:r>
                <w:r w:rsidR="00540DBD">
                  <w:rPr>
                    <w:noProof/>
                    <w:webHidden/>
                  </w:rPr>
                  <w:t>4</w:t>
                </w:r>
                <w:r w:rsidR="00540DBD">
                  <w:rPr>
                    <w:noProof/>
                    <w:webHidden/>
                  </w:rPr>
                  <w:fldChar w:fldCharType="end"/>
                </w:r>
              </w:hyperlink>
            </w:p>
            <w:p w14:paraId="5C1F480F" w14:textId="77777777" w:rsidR="00540DBD" w:rsidRDefault="00A544BB" w:rsidP="00E73CD0">
              <w:pPr>
                <w:pStyle w:val="TDC1"/>
                <w:rPr>
                  <w:rFonts w:eastAsiaTheme="minorEastAsia"/>
                  <w:noProof/>
                  <w:lang w:eastAsia="es-CO"/>
                </w:rPr>
              </w:pPr>
              <w:hyperlink w:anchor="_Toc192857593" w:history="1">
                <w:r w:rsidR="00540DBD" w:rsidRPr="00310191">
                  <w:rPr>
                    <w:rStyle w:val="Hipervnculo"/>
                    <w:rFonts w:ascii="Arial" w:hAnsi="Arial" w:cs="Arial"/>
                    <w:b/>
                    <w:noProof/>
                  </w:rPr>
                  <w:t xml:space="preserve">2. </w:t>
                </w:r>
                <w:r w:rsidR="00540DBD" w:rsidRPr="00E73CD0">
                  <w:rPr>
                    <w:rStyle w:val="Hipervnculo"/>
                    <w:rFonts w:ascii="Arial" w:hAnsi="Arial" w:cs="Arial"/>
                    <w:b/>
                    <w:noProof/>
                    <w:sz w:val="20"/>
                    <w:szCs w:val="20"/>
                  </w:rPr>
                  <w:t>CONTEXTO</w:t>
                </w:r>
                <w:r w:rsidR="00540DBD" w:rsidRPr="00310191">
                  <w:rPr>
                    <w:rStyle w:val="Hipervnculo"/>
                    <w:rFonts w:ascii="Arial" w:hAnsi="Arial" w:cs="Arial"/>
                    <w:b/>
                    <w:noProof/>
                    <w:spacing w:val="-1"/>
                  </w:rPr>
                  <w:t xml:space="preserve"> </w:t>
                </w:r>
                <w:r w:rsidR="00540DBD" w:rsidRPr="00310191">
                  <w:rPr>
                    <w:rStyle w:val="Hipervnculo"/>
                    <w:rFonts w:ascii="Arial" w:hAnsi="Arial" w:cs="Arial"/>
                    <w:b/>
                    <w:noProof/>
                  </w:rPr>
                  <w:t>ESTRATÉGICO</w:t>
                </w:r>
                <w:r w:rsidR="00540DBD">
                  <w:rPr>
                    <w:noProof/>
                    <w:webHidden/>
                  </w:rPr>
                  <w:tab/>
                </w:r>
                <w:r w:rsidR="00540DBD">
                  <w:rPr>
                    <w:noProof/>
                    <w:webHidden/>
                  </w:rPr>
                  <w:fldChar w:fldCharType="begin"/>
                </w:r>
                <w:r w:rsidR="00540DBD">
                  <w:rPr>
                    <w:noProof/>
                    <w:webHidden/>
                  </w:rPr>
                  <w:instrText xml:space="preserve"> PAGEREF _Toc192857593 \h </w:instrText>
                </w:r>
                <w:r w:rsidR="00540DBD">
                  <w:rPr>
                    <w:noProof/>
                    <w:webHidden/>
                  </w:rPr>
                </w:r>
                <w:r w:rsidR="00540DBD">
                  <w:rPr>
                    <w:noProof/>
                    <w:webHidden/>
                  </w:rPr>
                  <w:fldChar w:fldCharType="separate"/>
                </w:r>
                <w:r w:rsidR="00540DBD">
                  <w:rPr>
                    <w:noProof/>
                    <w:webHidden/>
                  </w:rPr>
                  <w:t>6</w:t>
                </w:r>
                <w:r w:rsidR="00540DBD">
                  <w:rPr>
                    <w:noProof/>
                    <w:webHidden/>
                  </w:rPr>
                  <w:fldChar w:fldCharType="end"/>
                </w:r>
              </w:hyperlink>
            </w:p>
            <w:p w14:paraId="371C4110" w14:textId="77777777" w:rsidR="00540DBD" w:rsidRDefault="00A544BB" w:rsidP="00540DBD">
              <w:pPr>
                <w:pStyle w:val="TDC2"/>
                <w:tabs>
                  <w:tab w:val="right" w:leader="dot" w:pos="9390"/>
                </w:tabs>
                <w:ind w:left="0"/>
                <w:rPr>
                  <w:rFonts w:eastAsiaTheme="minorEastAsia"/>
                  <w:noProof/>
                  <w:lang w:eastAsia="es-CO"/>
                </w:rPr>
              </w:pPr>
              <w:hyperlink w:anchor="_Toc192857594" w:history="1">
                <w:r w:rsidR="00540DBD" w:rsidRPr="00310191">
                  <w:rPr>
                    <w:rStyle w:val="Hipervnculo"/>
                    <w:rFonts w:ascii="Arial" w:hAnsi="Arial" w:cs="Arial"/>
                    <w:noProof/>
                  </w:rPr>
                  <w:t>2.1 Historia</w:t>
                </w:r>
                <w:r w:rsidR="00540DBD">
                  <w:rPr>
                    <w:noProof/>
                    <w:webHidden/>
                  </w:rPr>
                  <w:tab/>
                </w:r>
                <w:r w:rsidR="00540DBD">
                  <w:rPr>
                    <w:noProof/>
                    <w:webHidden/>
                  </w:rPr>
                  <w:fldChar w:fldCharType="begin"/>
                </w:r>
                <w:r w:rsidR="00540DBD">
                  <w:rPr>
                    <w:noProof/>
                    <w:webHidden/>
                  </w:rPr>
                  <w:instrText xml:space="preserve"> PAGEREF _Toc192857594 \h </w:instrText>
                </w:r>
                <w:r w:rsidR="00540DBD">
                  <w:rPr>
                    <w:noProof/>
                    <w:webHidden/>
                  </w:rPr>
                </w:r>
                <w:r w:rsidR="00540DBD">
                  <w:rPr>
                    <w:noProof/>
                    <w:webHidden/>
                  </w:rPr>
                  <w:fldChar w:fldCharType="separate"/>
                </w:r>
                <w:r w:rsidR="00540DBD">
                  <w:rPr>
                    <w:noProof/>
                    <w:webHidden/>
                  </w:rPr>
                  <w:t>6</w:t>
                </w:r>
                <w:r w:rsidR="00540DBD">
                  <w:rPr>
                    <w:noProof/>
                    <w:webHidden/>
                  </w:rPr>
                  <w:fldChar w:fldCharType="end"/>
                </w:r>
              </w:hyperlink>
            </w:p>
            <w:p w14:paraId="51F8E5F1" w14:textId="77777777" w:rsidR="00540DBD" w:rsidRDefault="00A544BB" w:rsidP="00E73CD0">
              <w:pPr>
                <w:pStyle w:val="TDC1"/>
                <w:rPr>
                  <w:rFonts w:eastAsiaTheme="minorEastAsia"/>
                  <w:noProof/>
                  <w:lang w:eastAsia="es-CO"/>
                </w:rPr>
              </w:pPr>
              <w:hyperlink w:anchor="_Toc192857595" w:history="1">
                <w:r w:rsidR="00540DBD" w:rsidRPr="00310191">
                  <w:rPr>
                    <w:rStyle w:val="Hipervnculo"/>
                    <w:rFonts w:ascii="Arial" w:hAnsi="Arial" w:cs="Arial"/>
                    <w:b/>
                    <w:noProof/>
                  </w:rPr>
                  <w:t>3. PLATAFORMA</w:t>
                </w:r>
                <w:r w:rsidR="00540DBD" w:rsidRPr="00310191">
                  <w:rPr>
                    <w:rStyle w:val="Hipervnculo"/>
                    <w:rFonts w:ascii="Arial" w:hAnsi="Arial" w:cs="Arial"/>
                    <w:b/>
                    <w:noProof/>
                    <w:spacing w:val="-7"/>
                  </w:rPr>
                  <w:t xml:space="preserve"> </w:t>
                </w:r>
                <w:r w:rsidR="00540DBD" w:rsidRPr="00310191">
                  <w:rPr>
                    <w:rStyle w:val="Hipervnculo"/>
                    <w:rFonts w:ascii="Arial" w:hAnsi="Arial" w:cs="Arial"/>
                    <w:b/>
                    <w:noProof/>
                  </w:rPr>
                  <w:t>ESTRATÉGICA</w:t>
                </w:r>
                <w:r w:rsidR="00540DBD">
                  <w:rPr>
                    <w:noProof/>
                    <w:webHidden/>
                  </w:rPr>
                  <w:tab/>
                </w:r>
                <w:r w:rsidR="00540DBD">
                  <w:rPr>
                    <w:noProof/>
                    <w:webHidden/>
                  </w:rPr>
                  <w:fldChar w:fldCharType="begin"/>
                </w:r>
                <w:r w:rsidR="00540DBD">
                  <w:rPr>
                    <w:noProof/>
                    <w:webHidden/>
                  </w:rPr>
                  <w:instrText xml:space="preserve"> PAGEREF _Toc192857595 \h </w:instrText>
                </w:r>
                <w:r w:rsidR="00540DBD">
                  <w:rPr>
                    <w:noProof/>
                    <w:webHidden/>
                  </w:rPr>
                </w:r>
                <w:r w:rsidR="00540DBD">
                  <w:rPr>
                    <w:noProof/>
                    <w:webHidden/>
                  </w:rPr>
                  <w:fldChar w:fldCharType="separate"/>
                </w:r>
                <w:r w:rsidR="00540DBD">
                  <w:rPr>
                    <w:noProof/>
                    <w:webHidden/>
                  </w:rPr>
                  <w:t>6</w:t>
                </w:r>
                <w:r w:rsidR="00540DBD">
                  <w:rPr>
                    <w:noProof/>
                    <w:webHidden/>
                  </w:rPr>
                  <w:fldChar w:fldCharType="end"/>
                </w:r>
              </w:hyperlink>
            </w:p>
            <w:p w14:paraId="549A344D" w14:textId="77777777" w:rsidR="00540DBD" w:rsidRDefault="00A544BB" w:rsidP="00540DBD">
              <w:pPr>
                <w:pStyle w:val="TDC2"/>
                <w:tabs>
                  <w:tab w:val="right" w:leader="dot" w:pos="9390"/>
                </w:tabs>
                <w:ind w:left="0"/>
                <w:rPr>
                  <w:rFonts w:eastAsiaTheme="minorEastAsia"/>
                  <w:noProof/>
                  <w:lang w:eastAsia="es-CO"/>
                </w:rPr>
              </w:pPr>
              <w:hyperlink w:anchor="_Toc192857596" w:history="1">
                <w:r w:rsidR="00540DBD" w:rsidRPr="00310191">
                  <w:rPr>
                    <w:rStyle w:val="Hipervnculo"/>
                    <w:rFonts w:ascii="Arial" w:hAnsi="Arial" w:cs="Arial"/>
                    <w:noProof/>
                  </w:rPr>
                  <w:t>3.1 Misión</w:t>
                </w:r>
                <w:r w:rsidR="00540DBD">
                  <w:rPr>
                    <w:noProof/>
                    <w:webHidden/>
                  </w:rPr>
                  <w:tab/>
                </w:r>
                <w:r w:rsidR="00540DBD">
                  <w:rPr>
                    <w:noProof/>
                    <w:webHidden/>
                  </w:rPr>
                  <w:fldChar w:fldCharType="begin"/>
                </w:r>
                <w:r w:rsidR="00540DBD">
                  <w:rPr>
                    <w:noProof/>
                    <w:webHidden/>
                  </w:rPr>
                  <w:instrText xml:space="preserve"> PAGEREF _Toc192857596 \h </w:instrText>
                </w:r>
                <w:r w:rsidR="00540DBD">
                  <w:rPr>
                    <w:noProof/>
                    <w:webHidden/>
                  </w:rPr>
                </w:r>
                <w:r w:rsidR="00540DBD">
                  <w:rPr>
                    <w:noProof/>
                    <w:webHidden/>
                  </w:rPr>
                  <w:fldChar w:fldCharType="separate"/>
                </w:r>
                <w:r w:rsidR="00540DBD">
                  <w:rPr>
                    <w:noProof/>
                    <w:webHidden/>
                  </w:rPr>
                  <w:t>7</w:t>
                </w:r>
                <w:r w:rsidR="00540DBD">
                  <w:rPr>
                    <w:noProof/>
                    <w:webHidden/>
                  </w:rPr>
                  <w:fldChar w:fldCharType="end"/>
                </w:r>
              </w:hyperlink>
            </w:p>
            <w:p w14:paraId="3AD56170" w14:textId="77777777" w:rsidR="00540DBD" w:rsidRDefault="00A544BB" w:rsidP="00540DBD">
              <w:pPr>
                <w:pStyle w:val="TDC2"/>
                <w:tabs>
                  <w:tab w:val="right" w:leader="dot" w:pos="9390"/>
                </w:tabs>
                <w:ind w:left="0"/>
                <w:rPr>
                  <w:rFonts w:eastAsiaTheme="minorEastAsia"/>
                  <w:noProof/>
                  <w:lang w:eastAsia="es-CO"/>
                </w:rPr>
              </w:pPr>
              <w:hyperlink w:anchor="_Toc192857597" w:history="1">
                <w:r w:rsidR="00540DBD" w:rsidRPr="00310191">
                  <w:rPr>
                    <w:rStyle w:val="Hipervnculo"/>
                    <w:rFonts w:ascii="Arial" w:hAnsi="Arial" w:cs="Arial"/>
                    <w:noProof/>
                  </w:rPr>
                  <w:t>3.2 Visión</w:t>
                </w:r>
                <w:r w:rsidR="00540DBD">
                  <w:rPr>
                    <w:noProof/>
                    <w:webHidden/>
                  </w:rPr>
                  <w:tab/>
                </w:r>
                <w:r w:rsidR="00540DBD">
                  <w:rPr>
                    <w:noProof/>
                    <w:webHidden/>
                  </w:rPr>
                  <w:fldChar w:fldCharType="begin"/>
                </w:r>
                <w:r w:rsidR="00540DBD">
                  <w:rPr>
                    <w:noProof/>
                    <w:webHidden/>
                  </w:rPr>
                  <w:instrText xml:space="preserve"> PAGEREF _Toc192857597 \h </w:instrText>
                </w:r>
                <w:r w:rsidR="00540DBD">
                  <w:rPr>
                    <w:noProof/>
                    <w:webHidden/>
                  </w:rPr>
                </w:r>
                <w:r w:rsidR="00540DBD">
                  <w:rPr>
                    <w:noProof/>
                    <w:webHidden/>
                  </w:rPr>
                  <w:fldChar w:fldCharType="separate"/>
                </w:r>
                <w:r w:rsidR="00540DBD">
                  <w:rPr>
                    <w:noProof/>
                    <w:webHidden/>
                  </w:rPr>
                  <w:t>7</w:t>
                </w:r>
                <w:r w:rsidR="00540DBD">
                  <w:rPr>
                    <w:noProof/>
                    <w:webHidden/>
                  </w:rPr>
                  <w:fldChar w:fldCharType="end"/>
                </w:r>
              </w:hyperlink>
            </w:p>
            <w:p w14:paraId="2707DC02" w14:textId="77777777" w:rsidR="00540DBD" w:rsidRDefault="00A544BB" w:rsidP="00540DBD">
              <w:pPr>
                <w:pStyle w:val="TDC2"/>
                <w:tabs>
                  <w:tab w:val="right" w:leader="dot" w:pos="9390"/>
                </w:tabs>
                <w:ind w:left="0"/>
                <w:rPr>
                  <w:rFonts w:eastAsiaTheme="minorEastAsia"/>
                  <w:noProof/>
                  <w:lang w:eastAsia="es-CO"/>
                </w:rPr>
              </w:pPr>
              <w:hyperlink w:anchor="_Toc192857598" w:history="1">
                <w:r w:rsidR="00540DBD" w:rsidRPr="00310191">
                  <w:rPr>
                    <w:rStyle w:val="Hipervnculo"/>
                    <w:rFonts w:ascii="Arial" w:hAnsi="Arial" w:cs="Arial"/>
                    <w:noProof/>
                  </w:rPr>
                  <w:t>4. Objetivos Estratégicos</w:t>
                </w:r>
                <w:r w:rsidR="00540DBD">
                  <w:rPr>
                    <w:noProof/>
                    <w:webHidden/>
                  </w:rPr>
                  <w:tab/>
                </w:r>
                <w:r w:rsidR="00540DBD">
                  <w:rPr>
                    <w:noProof/>
                    <w:webHidden/>
                  </w:rPr>
                  <w:fldChar w:fldCharType="begin"/>
                </w:r>
                <w:r w:rsidR="00540DBD">
                  <w:rPr>
                    <w:noProof/>
                    <w:webHidden/>
                  </w:rPr>
                  <w:instrText xml:space="preserve"> PAGEREF _Toc192857598 \h </w:instrText>
                </w:r>
                <w:r w:rsidR="00540DBD">
                  <w:rPr>
                    <w:noProof/>
                    <w:webHidden/>
                  </w:rPr>
                </w:r>
                <w:r w:rsidR="00540DBD">
                  <w:rPr>
                    <w:noProof/>
                    <w:webHidden/>
                  </w:rPr>
                  <w:fldChar w:fldCharType="separate"/>
                </w:r>
                <w:r w:rsidR="00540DBD">
                  <w:rPr>
                    <w:noProof/>
                    <w:webHidden/>
                  </w:rPr>
                  <w:t>8</w:t>
                </w:r>
                <w:r w:rsidR="00540DBD">
                  <w:rPr>
                    <w:noProof/>
                    <w:webHidden/>
                  </w:rPr>
                  <w:fldChar w:fldCharType="end"/>
                </w:r>
              </w:hyperlink>
            </w:p>
            <w:p w14:paraId="738FF5CA" w14:textId="77777777" w:rsidR="00540DBD" w:rsidRDefault="00A544BB" w:rsidP="00540DBD">
              <w:pPr>
                <w:pStyle w:val="TDC2"/>
                <w:tabs>
                  <w:tab w:val="right" w:leader="dot" w:pos="9390"/>
                </w:tabs>
                <w:ind w:left="0"/>
                <w:rPr>
                  <w:rFonts w:eastAsiaTheme="minorEastAsia"/>
                  <w:noProof/>
                  <w:lang w:eastAsia="es-CO"/>
                </w:rPr>
              </w:pPr>
              <w:hyperlink w:anchor="_Toc192857599" w:history="1">
                <w:r w:rsidR="00540DBD" w:rsidRPr="00310191">
                  <w:rPr>
                    <w:rStyle w:val="Hipervnculo"/>
                    <w:rFonts w:ascii="Arial" w:hAnsi="Arial" w:cs="Arial"/>
                    <w:noProof/>
                  </w:rPr>
                  <w:t>4.1 Objetivos estratégicos institucionales</w:t>
                </w:r>
                <w:r w:rsidR="00540DBD">
                  <w:rPr>
                    <w:noProof/>
                    <w:webHidden/>
                  </w:rPr>
                  <w:tab/>
                </w:r>
                <w:r w:rsidR="00540DBD">
                  <w:rPr>
                    <w:noProof/>
                    <w:webHidden/>
                  </w:rPr>
                  <w:fldChar w:fldCharType="begin"/>
                </w:r>
                <w:r w:rsidR="00540DBD">
                  <w:rPr>
                    <w:noProof/>
                    <w:webHidden/>
                  </w:rPr>
                  <w:instrText xml:space="preserve"> PAGEREF _Toc192857599 \h </w:instrText>
                </w:r>
                <w:r w:rsidR="00540DBD">
                  <w:rPr>
                    <w:noProof/>
                    <w:webHidden/>
                  </w:rPr>
                </w:r>
                <w:r w:rsidR="00540DBD">
                  <w:rPr>
                    <w:noProof/>
                    <w:webHidden/>
                  </w:rPr>
                  <w:fldChar w:fldCharType="separate"/>
                </w:r>
                <w:r w:rsidR="00540DBD">
                  <w:rPr>
                    <w:noProof/>
                    <w:webHidden/>
                  </w:rPr>
                  <w:t>9</w:t>
                </w:r>
                <w:r w:rsidR="00540DBD">
                  <w:rPr>
                    <w:noProof/>
                    <w:webHidden/>
                  </w:rPr>
                  <w:fldChar w:fldCharType="end"/>
                </w:r>
              </w:hyperlink>
            </w:p>
            <w:p w14:paraId="74D54802" w14:textId="77777777" w:rsidR="00540DBD" w:rsidRDefault="00A544BB" w:rsidP="00E73CD0">
              <w:pPr>
                <w:pStyle w:val="TDC1"/>
                <w:rPr>
                  <w:rFonts w:eastAsiaTheme="minorEastAsia"/>
                  <w:noProof/>
                  <w:lang w:eastAsia="es-CO"/>
                </w:rPr>
              </w:pPr>
              <w:hyperlink w:anchor="_Toc192857600" w:history="1">
                <w:r w:rsidR="00540DBD" w:rsidRPr="00310191">
                  <w:rPr>
                    <w:rStyle w:val="Hipervnculo"/>
                    <w:rFonts w:ascii="Arial" w:hAnsi="Arial" w:cs="Arial"/>
                    <w:b/>
                    <w:noProof/>
                  </w:rPr>
                  <w:t>5. ESTRUCTURA</w:t>
                </w:r>
                <w:r w:rsidR="00540DBD" w:rsidRPr="00310191">
                  <w:rPr>
                    <w:rStyle w:val="Hipervnculo"/>
                    <w:rFonts w:ascii="Arial" w:hAnsi="Arial" w:cs="Arial"/>
                    <w:b/>
                    <w:noProof/>
                    <w:spacing w:val="-7"/>
                  </w:rPr>
                  <w:t xml:space="preserve"> </w:t>
                </w:r>
                <w:r w:rsidR="00540DBD" w:rsidRPr="00310191">
                  <w:rPr>
                    <w:rStyle w:val="Hipervnculo"/>
                    <w:rFonts w:ascii="Arial" w:hAnsi="Arial" w:cs="Arial"/>
                    <w:b/>
                    <w:noProof/>
                  </w:rPr>
                  <w:t>ORGANIZACIONAL</w:t>
                </w:r>
                <w:r w:rsidR="00540DBD">
                  <w:rPr>
                    <w:noProof/>
                    <w:webHidden/>
                  </w:rPr>
                  <w:tab/>
                </w:r>
                <w:r w:rsidR="00540DBD">
                  <w:rPr>
                    <w:noProof/>
                    <w:webHidden/>
                  </w:rPr>
                  <w:fldChar w:fldCharType="begin"/>
                </w:r>
                <w:r w:rsidR="00540DBD">
                  <w:rPr>
                    <w:noProof/>
                    <w:webHidden/>
                  </w:rPr>
                  <w:instrText xml:space="preserve"> PAGEREF _Toc192857600 \h </w:instrText>
                </w:r>
                <w:r w:rsidR="00540DBD">
                  <w:rPr>
                    <w:noProof/>
                    <w:webHidden/>
                  </w:rPr>
                </w:r>
                <w:r w:rsidR="00540DBD">
                  <w:rPr>
                    <w:noProof/>
                    <w:webHidden/>
                  </w:rPr>
                  <w:fldChar w:fldCharType="separate"/>
                </w:r>
                <w:r w:rsidR="00540DBD">
                  <w:rPr>
                    <w:noProof/>
                    <w:webHidden/>
                  </w:rPr>
                  <w:t>10</w:t>
                </w:r>
                <w:r w:rsidR="00540DBD">
                  <w:rPr>
                    <w:noProof/>
                    <w:webHidden/>
                  </w:rPr>
                  <w:fldChar w:fldCharType="end"/>
                </w:r>
              </w:hyperlink>
            </w:p>
            <w:p w14:paraId="353857DC" w14:textId="77777777" w:rsidR="00540DBD" w:rsidRDefault="00A544BB" w:rsidP="00540DBD">
              <w:pPr>
                <w:pStyle w:val="TDC2"/>
                <w:tabs>
                  <w:tab w:val="right" w:leader="dot" w:pos="9390"/>
                </w:tabs>
                <w:ind w:left="0"/>
                <w:rPr>
                  <w:rFonts w:eastAsiaTheme="minorEastAsia"/>
                  <w:noProof/>
                  <w:lang w:eastAsia="es-CO"/>
                </w:rPr>
              </w:pPr>
              <w:hyperlink w:anchor="_Toc192857601" w:history="1">
                <w:r w:rsidR="00540DBD" w:rsidRPr="00310191">
                  <w:rPr>
                    <w:rStyle w:val="Hipervnculo"/>
                    <w:rFonts w:ascii="Arial" w:hAnsi="Arial" w:cs="Arial"/>
                    <w:noProof/>
                  </w:rPr>
                  <w:t>5.1 Plan Estratégico Sectorial</w:t>
                </w:r>
                <w:r w:rsidR="00540DBD">
                  <w:rPr>
                    <w:noProof/>
                    <w:webHidden/>
                  </w:rPr>
                  <w:tab/>
                </w:r>
                <w:r w:rsidR="00540DBD">
                  <w:rPr>
                    <w:noProof/>
                    <w:webHidden/>
                  </w:rPr>
                  <w:fldChar w:fldCharType="begin"/>
                </w:r>
                <w:r w:rsidR="00540DBD">
                  <w:rPr>
                    <w:noProof/>
                    <w:webHidden/>
                  </w:rPr>
                  <w:instrText xml:space="preserve"> PAGEREF _Toc192857601 \h </w:instrText>
                </w:r>
                <w:r w:rsidR="00540DBD">
                  <w:rPr>
                    <w:noProof/>
                    <w:webHidden/>
                  </w:rPr>
                </w:r>
                <w:r w:rsidR="00540DBD">
                  <w:rPr>
                    <w:noProof/>
                    <w:webHidden/>
                  </w:rPr>
                  <w:fldChar w:fldCharType="separate"/>
                </w:r>
                <w:r w:rsidR="00540DBD">
                  <w:rPr>
                    <w:noProof/>
                    <w:webHidden/>
                  </w:rPr>
                  <w:t>10</w:t>
                </w:r>
                <w:r w:rsidR="00540DBD">
                  <w:rPr>
                    <w:noProof/>
                    <w:webHidden/>
                  </w:rPr>
                  <w:fldChar w:fldCharType="end"/>
                </w:r>
              </w:hyperlink>
            </w:p>
            <w:p w14:paraId="4D8F5263" w14:textId="77777777" w:rsidR="00540DBD" w:rsidRDefault="00A544BB" w:rsidP="00540DBD">
              <w:pPr>
                <w:pStyle w:val="TDC2"/>
                <w:tabs>
                  <w:tab w:val="right" w:leader="dot" w:pos="9390"/>
                </w:tabs>
                <w:ind w:left="0"/>
                <w:rPr>
                  <w:rFonts w:eastAsiaTheme="minorEastAsia"/>
                  <w:noProof/>
                  <w:lang w:eastAsia="es-CO"/>
                </w:rPr>
              </w:pPr>
              <w:hyperlink w:anchor="_Toc192857602" w:history="1">
                <w:r w:rsidR="00540DBD" w:rsidRPr="00310191">
                  <w:rPr>
                    <w:rStyle w:val="Hipervnculo"/>
                    <w:rFonts w:ascii="Arial" w:hAnsi="Arial" w:cs="Arial"/>
                    <w:noProof/>
                  </w:rPr>
                  <w:t>5.1.1 Alineación objetivos estratégicos a los procesos del INS</w:t>
                </w:r>
                <w:r w:rsidR="00540DBD">
                  <w:rPr>
                    <w:noProof/>
                    <w:webHidden/>
                  </w:rPr>
                  <w:tab/>
                </w:r>
                <w:r w:rsidR="00540DBD">
                  <w:rPr>
                    <w:noProof/>
                    <w:webHidden/>
                  </w:rPr>
                  <w:fldChar w:fldCharType="begin"/>
                </w:r>
                <w:r w:rsidR="00540DBD">
                  <w:rPr>
                    <w:noProof/>
                    <w:webHidden/>
                  </w:rPr>
                  <w:instrText xml:space="preserve"> PAGEREF _Toc192857602 \h </w:instrText>
                </w:r>
                <w:r w:rsidR="00540DBD">
                  <w:rPr>
                    <w:noProof/>
                    <w:webHidden/>
                  </w:rPr>
                </w:r>
                <w:r w:rsidR="00540DBD">
                  <w:rPr>
                    <w:noProof/>
                    <w:webHidden/>
                  </w:rPr>
                  <w:fldChar w:fldCharType="separate"/>
                </w:r>
                <w:r w:rsidR="00540DBD">
                  <w:rPr>
                    <w:noProof/>
                    <w:webHidden/>
                  </w:rPr>
                  <w:t>11</w:t>
                </w:r>
                <w:r w:rsidR="00540DBD">
                  <w:rPr>
                    <w:noProof/>
                    <w:webHidden/>
                  </w:rPr>
                  <w:fldChar w:fldCharType="end"/>
                </w:r>
              </w:hyperlink>
            </w:p>
            <w:p w14:paraId="0E58740A" w14:textId="77777777" w:rsidR="00540DBD" w:rsidRDefault="00A544BB" w:rsidP="00540DBD">
              <w:pPr>
                <w:pStyle w:val="TDC2"/>
                <w:tabs>
                  <w:tab w:val="right" w:leader="dot" w:pos="9390"/>
                </w:tabs>
                <w:ind w:left="0"/>
                <w:rPr>
                  <w:rFonts w:eastAsiaTheme="minorEastAsia"/>
                  <w:noProof/>
                  <w:lang w:eastAsia="es-CO"/>
                </w:rPr>
              </w:pPr>
              <w:hyperlink w:anchor="_Toc192857603" w:history="1">
                <w:r w:rsidR="00540DBD" w:rsidRPr="00310191">
                  <w:rPr>
                    <w:rStyle w:val="Hipervnculo"/>
                    <w:rFonts w:ascii="Arial" w:hAnsi="Arial" w:cs="Arial"/>
                    <w:noProof/>
                  </w:rPr>
                  <w:t>5.2 Proceso de Gestión Documental</w:t>
                </w:r>
                <w:r w:rsidR="00540DBD">
                  <w:rPr>
                    <w:noProof/>
                    <w:webHidden/>
                  </w:rPr>
                  <w:tab/>
                </w:r>
                <w:r w:rsidR="00540DBD">
                  <w:rPr>
                    <w:noProof/>
                    <w:webHidden/>
                  </w:rPr>
                  <w:fldChar w:fldCharType="begin"/>
                </w:r>
                <w:r w:rsidR="00540DBD">
                  <w:rPr>
                    <w:noProof/>
                    <w:webHidden/>
                  </w:rPr>
                  <w:instrText xml:space="preserve"> PAGEREF _Toc192857603 \h </w:instrText>
                </w:r>
                <w:r w:rsidR="00540DBD">
                  <w:rPr>
                    <w:noProof/>
                    <w:webHidden/>
                  </w:rPr>
                </w:r>
                <w:r w:rsidR="00540DBD">
                  <w:rPr>
                    <w:noProof/>
                    <w:webHidden/>
                  </w:rPr>
                  <w:fldChar w:fldCharType="separate"/>
                </w:r>
                <w:r w:rsidR="00540DBD">
                  <w:rPr>
                    <w:noProof/>
                    <w:webHidden/>
                  </w:rPr>
                  <w:t>11</w:t>
                </w:r>
                <w:r w:rsidR="00540DBD">
                  <w:rPr>
                    <w:noProof/>
                    <w:webHidden/>
                  </w:rPr>
                  <w:fldChar w:fldCharType="end"/>
                </w:r>
              </w:hyperlink>
            </w:p>
            <w:p w14:paraId="72684F77" w14:textId="77777777" w:rsidR="00540DBD" w:rsidRDefault="00A544BB" w:rsidP="00E73CD0">
              <w:pPr>
                <w:pStyle w:val="TDC1"/>
                <w:rPr>
                  <w:rFonts w:eastAsiaTheme="minorEastAsia"/>
                  <w:noProof/>
                  <w:lang w:eastAsia="es-CO"/>
                </w:rPr>
              </w:pPr>
              <w:hyperlink w:anchor="_Toc192857604" w:history="1">
                <w:r w:rsidR="00540DBD" w:rsidRPr="00310191">
                  <w:rPr>
                    <w:rStyle w:val="Hipervnculo"/>
                    <w:rFonts w:ascii="Arial" w:hAnsi="Arial" w:cs="Arial"/>
                    <w:b/>
                    <w:noProof/>
                  </w:rPr>
                  <w:t>6. ANÁLISIS DE LA SITUACIÓN ACTUAL</w:t>
                </w:r>
                <w:r w:rsidR="00540DBD">
                  <w:rPr>
                    <w:noProof/>
                    <w:webHidden/>
                  </w:rPr>
                  <w:tab/>
                </w:r>
                <w:r w:rsidR="00540DBD">
                  <w:rPr>
                    <w:noProof/>
                    <w:webHidden/>
                  </w:rPr>
                  <w:fldChar w:fldCharType="begin"/>
                </w:r>
                <w:r w:rsidR="00540DBD">
                  <w:rPr>
                    <w:noProof/>
                    <w:webHidden/>
                  </w:rPr>
                  <w:instrText xml:space="preserve"> PAGEREF _Toc192857604 \h </w:instrText>
                </w:r>
                <w:r w:rsidR="00540DBD">
                  <w:rPr>
                    <w:noProof/>
                    <w:webHidden/>
                  </w:rPr>
                </w:r>
                <w:r w:rsidR="00540DBD">
                  <w:rPr>
                    <w:noProof/>
                    <w:webHidden/>
                  </w:rPr>
                  <w:fldChar w:fldCharType="separate"/>
                </w:r>
                <w:r w:rsidR="00540DBD">
                  <w:rPr>
                    <w:noProof/>
                    <w:webHidden/>
                  </w:rPr>
                  <w:t>13</w:t>
                </w:r>
                <w:r w:rsidR="00540DBD">
                  <w:rPr>
                    <w:noProof/>
                    <w:webHidden/>
                  </w:rPr>
                  <w:fldChar w:fldCharType="end"/>
                </w:r>
              </w:hyperlink>
            </w:p>
            <w:p w14:paraId="26BD6C09" w14:textId="6E87C1F4" w:rsidR="00540DBD" w:rsidRDefault="00A544BB" w:rsidP="00E73CD0">
              <w:pPr>
                <w:pStyle w:val="TDC1"/>
                <w:rPr>
                  <w:rFonts w:eastAsiaTheme="minorEastAsia"/>
                  <w:noProof/>
                  <w:lang w:eastAsia="es-CO"/>
                </w:rPr>
              </w:pPr>
              <w:hyperlink w:anchor="_Toc192857605" w:history="1">
                <w:r w:rsidR="00540DBD" w:rsidRPr="00310191">
                  <w:rPr>
                    <w:rStyle w:val="Hipervnculo"/>
                    <w:rFonts w:ascii="Arial" w:hAnsi="Arial" w:cs="Arial"/>
                    <w:b/>
                    <w:noProof/>
                  </w:rPr>
                  <w:t>7.</w:t>
                </w:r>
                <w:r w:rsidR="00540DBD">
                  <w:rPr>
                    <w:rFonts w:eastAsiaTheme="minorEastAsia"/>
                    <w:noProof/>
                    <w:lang w:eastAsia="es-CO"/>
                  </w:rPr>
                  <w:t xml:space="preserve"> </w:t>
                </w:r>
                <w:r w:rsidR="00540DBD" w:rsidRPr="00310191">
                  <w:rPr>
                    <w:rStyle w:val="Hipervnculo"/>
                    <w:rFonts w:ascii="Arial" w:hAnsi="Arial" w:cs="Arial"/>
                    <w:b/>
                    <w:noProof/>
                  </w:rPr>
                  <w:t>ASPECTOS CRÍTICOS</w:t>
                </w:r>
                <w:r w:rsidR="00540DBD">
                  <w:rPr>
                    <w:noProof/>
                    <w:webHidden/>
                  </w:rPr>
                  <w:tab/>
                </w:r>
                <w:r w:rsidR="00540DBD">
                  <w:rPr>
                    <w:noProof/>
                    <w:webHidden/>
                  </w:rPr>
                  <w:fldChar w:fldCharType="begin"/>
                </w:r>
                <w:r w:rsidR="00540DBD">
                  <w:rPr>
                    <w:noProof/>
                    <w:webHidden/>
                  </w:rPr>
                  <w:instrText xml:space="preserve"> PAGEREF _Toc192857605 \h </w:instrText>
                </w:r>
                <w:r w:rsidR="00540DBD">
                  <w:rPr>
                    <w:noProof/>
                    <w:webHidden/>
                  </w:rPr>
                </w:r>
                <w:r w:rsidR="00540DBD">
                  <w:rPr>
                    <w:noProof/>
                    <w:webHidden/>
                  </w:rPr>
                  <w:fldChar w:fldCharType="separate"/>
                </w:r>
                <w:r w:rsidR="00540DBD">
                  <w:rPr>
                    <w:noProof/>
                    <w:webHidden/>
                  </w:rPr>
                  <w:t>14</w:t>
                </w:r>
                <w:r w:rsidR="00540DBD">
                  <w:rPr>
                    <w:noProof/>
                    <w:webHidden/>
                  </w:rPr>
                  <w:fldChar w:fldCharType="end"/>
                </w:r>
              </w:hyperlink>
            </w:p>
            <w:p w14:paraId="4BE66D03" w14:textId="5706FBA2" w:rsidR="00540DBD" w:rsidRDefault="00A544BB" w:rsidP="00E73CD0">
              <w:pPr>
                <w:pStyle w:val="TDC1"/>
                <w:rPr>
                  <w:rFonts w:eastAsiaTheme="minorEastAsia"/>
                  <w:noProof/>
                  <w:lang w:eastAsia="es-CO"/>
                </w:rPr>
              </w:pPr>
              <w:hyperlink w:anchor="_Toc192857606" w:history="1">
                <w:r w:rsidR="00540DBD" w:rsidRPr="00310191">
                  <w:rPr>
                    <w:rStyle w:val="Hipervnculo"/>
                    <w:rFonts w:ascii="Arial" w:hAnsi="Arial" w:cs="Arial"/>
                    <w:b/>
                    <w:noProof/>
                  </w:rPr>
                  <w:t>8.</w:t>
                </w:r>
                <w:r w:rsidR="00540DBD">
                  <w:rPr>
                    <w:rFonts w:eastAsiaTheme="minorEastAsia"/>
                    <w:noProof/>
                    <w:lang w:eastAsia="es-CO"/>
                  </w:rPr>
                  <w:t xml:space="preserve"> </w:t>
                </w:r>
                <w:r w:rsidR="00540DBD" w:rsidRPr="00310191">
                  <w:rPr>
                    <w:rStyle w:val="Hipervnculo"/>
                    <w:rFonts w:ascii="Arial" w:hAnsi="Arial" w:cs="Arial"/>
                    <w:b/>
                    <w:noProof/>
                  </w:rPr>
                  <w:t>PRIORIZACIÓN DE LOS ASPECTOS CRÍTICOS</w:t>
                </w:r>
                <w:r w:rsidR="00540DBD">
                  <w:rPr>
                    <w:noProof/>
                    <w:webHidden/>
                  </w:rPr>
                  <w:tab/>
                </w:r>
                <w:r w:rsidR="00540DBD">
                  <w:rPr>
                    <w:noProof/>
                    <w:webHidden/>
                  </w:rPr>
                  <w:fldChar w:fldCharType="begin"/>
                </w:r>
                <w:r w:rsidR="00540DBD">
                  <w:rPr>
                    <w:noProof/>
                    <w:webHidden/>
                  </w:rPr>
                  <w:instrText xml:space="preserve"> PAGEREF _Toc192857606 \h </w:instrText>
                </w:r>
                <w:r w:rsidR="00540DBD">
                  <w:rPr>
                    <w:noProof/>
                    <w:webHidden/>
                  </w:rPr>
                </w:r>
                <w:r w:rsidR="00540DBD">
                  <w:rPr>
                    <w:noProof/>
                    <w:webHidden/>
                  </w:rPr>
                  <w:fldChar w:fldCharType="separate"/>
                </w:r>
                <w:r w:rsidR="00540DBD">
                  <w:rPr>
                    <w:noProof/>
                    <w:webHidden/>
                  </w:rPr>
                  <w:t>14</w:t>
                </w:r>
                <w:r w:rsidR="00540DBD">
                  <w:rPr>
                    <w:noProof/>
                    <w:webHidden/>
                  </w:rPr>
                  <w:fldChar w:fldCharType="end"/>
                </w:r>
              </w:hyperlink>
            </w:p>
            <w:p w14:paraId="61F0DA77" w14:textId="3D3093D3" w:rsidR="00540DBD" w:rsidRDefault="00A544BB" w:rsidP="00E73CD0">
              <w:pPr>
                <w:pStyle w:val="TDC1"/>
                <w:rPr>
                  <w:rFonts w:eastAsiaTheme="minorEastAsia"/>
                  <w:noProof/>
                  <w:lang w:eastAsia="es-CO"/>
                </w:rPr>
              </w:pPr>
              <w:hyperlink w:anchor="_Toc192857607" w:history="1">
                <w:r w:rsidR="00540DBD" w:rsidRPr="00310191">
                  <w:rPr>
                    <w:rStyle w:val="Hipervnculo"/>
                    <w:rFonts w:ascii="Arial" w:hAnsi="Arial" w:cs="Arial"/>
                    <w:b/>
                    <w:noProof/>
                  </w:rPr>
                  <w:t>9.</w:t>
                </w:r>
                <w:r w:rsidR="00540DBD">
                  <w:rPr>
                    <w:rFonts w:eastAsiaTheme="minorEastAsia"/>
                    <w:noProof/>
                    <w:lang w:eastAsia="es-CO"/>
                  </w:rPr>
                  <w:t xml:space="preserve"> </w:t>
                </w:r>
                <w:r w:rsidR="00540DBD" w:rsidRPr="00310191">
                  <w:rPr>
                    <w:rStyle w:val="Hipervnculo"/>
                    <w:rFonts w:ascii="Arial" w:hAnsi="Arial" w:cs="Arial"/>
                    <w:b/>
                    <w:noProof/>
                  </w:rPr>
                  <w:t>VISION ESTRATEGICA</w:t>
                </w:r>
                <w:r w:rsidR="00540DBD">
                  <w:rPr>
                    <w:noProof/>
                    <w:webHidden/>
                  </w:rPr>
                  <w:tab/>
                </w:r>
                <w:r w:rsidR="00540DBD">
                  <w:rPr>
                    <w:noProof/>
                    <w:webHidden/>
                  </w:rPr>
                  <w:fldChar w:fldCharType="begin"/>
                </w:r>
                <w:r w:rsidR="00540DBD">
                  <w:rPr>
                    <w:noProof/>
                    <w:webHidden/>
                  </w:rPr>
                  <w:instrText xml:space="preserve"> PAGEREF _Toc192857607 \h </w:instrText>
                </w:r>
                <w:r w:rsidR="00540DBD">
                  <w:rPr>
                    <w:noProof/>
                    <w:webHidden/>
                  </w:rPr>
                </w:r>
                <w:r w:rsidR="00540DBD">
                  <w:rPr>
                    <w:noProof/>
                    <w:webHidden/>
                  </w:rPr>
                  <w:fldChar w:fldCharType="separate"/>
                </w:r>
                <w:r w:rsidR="00540DBD">
                  <w:rPr>
                    <w:noProof/>
                    <w:webHidden/>
                  </w:rPr>
                  <w:t>16</w:t>
                </w:r>
                <w:r w:rsidR="00540DBD">
                  <w:rPr>
                    <w:noProof/>
                    <w:webHidden/>
                  </w:rPr>
                  <w:fldChar w:fldCharType="end"/>
                </w:r>
              </w:hyperlink>
            </w:p>
            <w:p w14:paraId="6FF9E0EB" w14:textId="77777777" w:rsidR="00540DBD" w:rsidRDefault="00A544BB" w:rsidP="00540DBD">
              <w:pPr>
                <w:pStyle w:val="TDC2"/>
                <w:tabs>
                  <w:tab w:val="right" w:leader="dot" w:pos="9390"/>
                </w:tabs>
                <w:ind w:left="0"/>
                <w:rPr>
                  <w:rFonts w:eastAsiaTheme="minorEastAsia"/>
                  <w:noProof/>
                  <w:lang w:eastAsia="es-CO"/>
                </w:rPr>
              </w:pPr>
              <w:hyperlink w:anchor="_Toc192857608" w:history="1">
                <w:r w:rsidR="00540DBD" w:rsidRPr="00310191">
                  <w:rPr>
                    <w:rStyle w:val="Hipervnculo"/>
                    <w:rFonts w:ascii="Arial" w:hAnsi="Arial" w:cs="Arial"/>
                    <w:noProof/>
                  </w:rPr>
                  <w:t>Objetivos</w:t>
                </w:r>
                <w:r w:rsidR="00540DBD">
                  <w:rPr>
                    <w:noProof/>
                    <w:webHidden/>
                  </w:rPr>
                  <w:tab/>
                </w:r>
                <w:r w:rsidR="00540DBD">
                  <w:rPr>
                    <w:noProof/>
                    <w:webHidden/>
                  </w:rPr>
                  <w:fldChar w:fldCharType="begin"/>
                </w:r>
                <w:r w:rsidR="00540DBD">
                  <w:rPr>
                    <w:noProof/>
                    <w:webHidden/>
                  </w:rPr>
                  <w:instrText xml:space="preserve"> PAGEREF _Toc192857608 \h </w:instrText>
                </w:r>
                <w:r w:rsidR="00540DBD">
                  <w:rPr>
                    <w:noProof/>
                    <w:webHidden/>
                  </w:rPr>
                </w:r>
                <w:r w:rsidR="00540DBD">
                  <w:rPr>
                    <w:noProof/>
                    <w:webHidden/>
                  </w:rPr>
                  <w:fldChar w:fldCharType="separate"/>
                </w:r>
                <w:r w:rsidR="00540DBD">
                  <w:rPr>
                    <w:noProof/>
                    <w:webHidden/>
                  </w:rPr>
                  <w:t>16</w:t>
                </w:r>
                <w:r w:rsidR="00540DBD">
                  <w:rPr>
                    <w:noProof/>
                    <w:webHidden/>
                  </w:rPr>
                  <w:fldChar w:fldCharType="end"/>
                </w:r>
              </w:hyperlink>
            </w:p>
            <w:p w14:paraId="60368178" w14:textId="2760265B" w:rsidR="00540DBD" w:rsidRDefault="00A544BB" w:rsidP="00540DBD">
              <w:pPr>
                <w:pStyle w:val="TDC2"/>
                <w:tabs>
                  <w:tab w:val="left" w:pos="880"/>
                  <w:tab w:val="right" w:leader="dot" w:pos="9390"/>
                </w:tabs>
                <w:ind w:left="0"/>
                <w:rPr>
                  <w:rFonts w:eastAsiaTheme="minorEastAsia"/>
                  <w:noProof/>
                  <w:lang w:eastAsia="es-CO"/>
                </w:rPr>
              </w:pPr>
              <w:hyperlink w:anchor="_Toc192857609" w:history="1">
                <w:r w:rsidR="00540DBD" w:rsidRPr="00310191">
                  <w:rPr>
                    <w:rStyle w:val="Hipervnculo"/>
                    <w:rFonts w:ascii="Arial" w:hAnsi="Arial" w:cs="Arial"/>
                    <w:noProof/>
                  </w:rPr>
                  <w:t>9.1</w:t>
                </w:r>
                <w:r w:rsidR="00540DBD">
                  <w:rPr>
                    <w:rFonts w:eastAsiaTheme="minorEastAsia"/>
                    <w:noProof/>
                    <w:lang w:eastAsia="es-CO"/>
                  </w:rPr>
                  <w:t xml:space="preserve"> </w:t>
                </w:r>
                <w:r w:rsidR="00540DBD" w:rsidRPr="00310191">
                  <w:rPr>
                    <w:rStyle w:val="Hipervnculo"/>
                    <w:rFonts w:ascii="Arial" w:hAnsi="Arial" w:cs="Arial"/>
                    <w:noProof/>
                  </w:rPr>
                  <w:t>Objetivo general</w:t>
                </w:r>
                <w:r w:rsidR="00540DBD">
                  <w:rPr>
                    <w:noProof/>
                    <w:webHidden/>
                  </w:rPr>
                  <w:tab/>
                </w:r>
                <w:r w:rsidR="00540DBD">
                  <w:rPr>
                    <w:noProof/>
                    <w:webHidden/>
                  </w:rPr>
                  <w:fldChar w:fldCharType="begin"/>
                </w:r>
                <w:r w:rsidR="00540DBD">
                  <w:rPr>
                    <w:noProof/>
                    <w:webHidden/>
                  </w:rPr>
                  <w:instrText xml:space="preserve"> PAGEREF _Toc192857609 \h </w:instrText>
                </w:r>
                <w:r w:rsidR="00540DBD">
                  <w:rPr>
                    <w:noProof/>
                    <w:webHidden/>
                  </w:rPr>
                </w:r>
                <w:r w:rsidR="00540DBD">
                  <w:rPr>
                    <w:noProof/>
                    <w:webHidden/>
                  </w:rPr>
                  <w:fldChar w:fldCharType="separate"/>
                </w:r>
                <w:r w:rsidR="00540DBD">
                  <w:rPr>
                    <w:noProof/>
                    <w:webHidden/>
                  </w:rPr>
                  <w:t>16</w:t>
                </w:r>
                <w:r w:rsidR="00540DBD">
                  <w:rPr>
                    <w:noProof/>
                    <w:webHidden/>
                  </w:rPr>
                  <w:fldChar w:fldCharType="end"/>
                </w:r>
              </w:hyperlink>
            </w:p>
            <w:p w14:paraId="2611BA3A" w14:textId="1E2A8020" w:rsidR="00540DBD" w:rsidRDefault="00A544BB" w:rsidP="00540DBD">
              <w:pPr>
                <w:pStyle w:val="TDC2"/>
                <w:tabs>
                  <w:tab w:val="left" w:pos="880"/>
                  <w:tab w:val="right" w:leader="dot" w:pos="9390"/>
                </w:tabs>
                <w:ind w:left="0"/>
                <w:rPr>
                  <w:rFonts w:eastAsiaTheme="minorEastAsia"/>
                  <w:noProof/>
                  <w:lang w:eastAsia="es-CO"/>
                </w:rPr>
              </w:pPr>
              <w:hyperlink w:anchor="_Toc192857610" w:history="1">
                <w:r w:rsidR="00540DBD" w:rsidRPr="00310191">
                  <w:rPr>
                    <w:rStyle w:val="Hipervnculo"/>
                    <w:rFonts w:ascii="Arial" w:hAnsi="Arial" w:cs="Arial"/>
                    <w:noProof/>
                  </w:rPr>
                  <w:t>9.2</w:t>
                </w:r>
                <w:r w:rsidR="00540DBD">
                  <w:rPr>
                    <w:rFonts w:eastAsiaTheme="minorEastAsia"/>
                    <w:noProof/>
                    <w:lang w:eastAsia="es-CO"/>
                  </w:rPr>
                  <w:t xml:space="preserve"> </w:t>
                </w:r>
                <w:r w:rsidR="00540DBD" w:rsidRPr="00310191">
                  <w:rPr>
                    <w:rStyle w:val="Hipervnculo"/>
                    <w:rFonts w:ascii="Arial" w:hAnsi="Arial" w:cs="Arial"/>
                    <w:noProof/>
                  </w:rPr>
                  <w:t>Objetivos Específicos</w:t>
                </w:r>
                <w:r w:rsidR="00540DBD">
                  <w:rPr>
                    <w:noProof/>
                    <w:webHidden/>
                  </w:rPr>
                  <w:tab/>
                </w:r>
                <w:r w:rsidR="00540DBD">
                  <w:rPr>
                    <w:noProof/>
                    <w:webHidden/>
                  </w:rPr>
                  <w:fldChar w:fldCharType="begin"/>
                </w:r>
                <w:r w:rsidR="00540DBD">
                  <w:rPr>
                    <w:noProof/>
                    <w:webHidden/>
                  </w:rPr>
                  <w:instrText xml:space="preserve"> PAGEREF _Toc192857610 \h </w:instrText>
                </w:r>
                <w:r w:rsidR="00540DBD">
                  <w:rPr>
                    <w:noProof/>
                    <w:webHidden/>
                  </w:rPr>
                </w:r>
                <w:r w:rsidR="00540DBD">
                  <w:rPr>
                    <w:noProof/>
                    <w:webHidden/>
                  </w:rPr>
                  <w:fldChar w:fldCharType="separate"/>
                </w:r>
                <w:r w:rsidR="00540DBD">
                  <w:rPr>
                    <w:noProof/>
                    <w:webHidden/>
                  </w:rPr>
                  <w:t>16</w:t>
                </w:r>
                <w:r w:rsidR="00540DBD">
                  <w:rPr>
                    <w:noProof/>
                    <w:webHidden/>
                  </w:rPr>
                  <w:fldChar w:fldCharType="end"/>
                </w:r>
              </w:hyperlink>
            </w:p>
            <w:p w14:paraId="1122108D" w14:textId="77777777" w:rsidR="00540DBD" w:rsidRDefault="00A544BB" w:rsidP="00540DBD">
              <w:pPr>
                <w:pStyle w:val="TDC2"/>
                <w:tabs>
                  <w:tab w:val="right" w:leader="dot" w:pos="9390"/>
                </w:tabs>
                <w:ind w:left="0"/>
                <w:rPr>
                  <w:rFonts w:eastAsiaTheme="minorEastAsia"/>
                  <w:noProof/>
                  <w:lang w:eastAsia="es-CO"/>
                </w:rPr>
              </w:pPr>
              <w:hyperlink w:anchor="_Toc192857611" w:history="1">
                <w:r w:rsidR="00540DBD" w:rsidRPr="00310191">
                  <w:rPr>
                    <w:rStyle w:val="Hipervnculo"/>
                    <w:rFonts w:ascii="Arial" w:hAnsi="Arial" w:cs="Arial"/>
                    <w:noProof/>
                  </w:rPr>
                  <w:t>9.3 Proyecto de Inversión</w:t>
                </w:r>
                <w:r w:rsidR="00540DBD">
                  <w:rPr>
                    <w:noProof/>
                    <w:webHidden/>
                  </w:rPr>
                  <w:tab/>
                </w:r>
                <w:r w:rsidR="00540DBD">
                  <w:rPr>
                    <w:noProof/>
                    <w:webHidden/>
                  </w:rPr>
                  <w:fldChar w:fldCharType="begin"/>
                </w:r>
                <w:r w:rsidR="00540DBD">
                  <w:rPr>
                    <w:noProof/>
                    <w:webHidden/>
                  </w:rPr>
                  <w:instrText xml:space="preserve"> PAGEREF _Toc192857611 \h </w:instrText>
                </w:r>
                <w:r w:rsidR="00540DBD">
                  <w:rPr>
                    <w:noProof/>
                    <w:webHidden/>
                  </w:rPr>
                </w:r>
                <w:r w:rsidR="00540DBD">
                  <w:rPr>
                    <w:noProof/>
                    <w:webHidden/>
                  </w:rPr>
                  <w:fldChar w:fldCharType="separate"/>
                </w:r>
                <w:r w:rsidR="00540DBD">
                  <w:rPr>
                    <w:noProof/>
                    <w:webHidden/>
                  </w:rPr>
                  <w:t>16</w:t>
                </w:r>
                <w:r w:rsidR="00540DBD">
                  <w:rPr>
                    <w:noProof/>
                    <w:webHidden/>
                  </w:rPr>
                  <w:fldChar w:fldCharType="end"/>
                </w:r>
              </w:hyperlink>
            </w:p>
            <w:p w14:paraId="62E19DA7" w14:textId="18B43F2A" w:rsidR="00540DBD" w:rsidRDefault="00A544BB" w:rsidP="00540DBD">
              <w:pPr>
                <w:pStyle w:val="TDC2"/>
                <w:tabs>
                  <w:tab w:val="left" w:pos="880"/>
                  <w:tab w:val="right" w:leader="dot" w:pos="9390"/>
                </w:tabs>
                <w:ind w:left="0"/>
                <w:rPr>
                  <w:rFonts w:eastAsiaTheme="minorEastAsia"/>
                  <w:noProof/>
                  <w:lang w:eastAsia="es-CO"/>
                </w:rPr>
              </w:pPr>
              <w:hyperlink w:anchor="_Toc192857612" w:history="1">
                <w:r w:rsidR="00540DBD" w:rsidRPr="00310191">
                  <w:rPr>
                    <w:rStyle w:val="Hipervnculo"/>
                    <w:rFonts w:ascii="Arial" w:hAnsi="Arial" w:cs="Arial"/>
                    <w:noProof/>
                    <w:lang w:val="es-ES"/>
                  </w:rPr>
                  <w:t>9.4</w:t>
                </w:r>
                <w:r w:rsidR="00540DBD">
                  <w:rPr>
                    <w:rFonts w:eastAsiaTheme="minorEastAsia"/>
                    <w:noProof/>
                    <w:lang w:eastAsia="es-CO"/>
                  </w:rPr>
                  <w:t xml:space="preserve"> </w:t>
                </w:r>
                <w:r w:rsidR="00540DBD" w:rsidRPr="00310191">
                  <w:rPr>
                    <w:rStyle w:val="Hipervnculo"/>
                    <w:rFonts w:ascii="Arial" w:hAnsi="Arial" w:cs="Arial"/>
                    <w:noProof/>
                    <w:lang w:val="es-ES"/>
                  </w:rPr>
                  <w:t>Mapa de Ruta</w:t>
                </w:r>
                <w:r w:rsidR="00540DBD">
                  <w:rPr>
                    <w:noProof/>
                    <w:webHidden/>
                  </w:rPr>
                  <w:tab/>
                </w:r>
                <w:r w:rsidR="00540DBD">
                  <w:rPr>
                    <w:noProof/>
                    <w:webHidden/>
                  </w:rPr>
                  <w:fldChar w:fldCharType="begin"/>
                </w:r>
                <w:r w:rsidR="00540DBD">
                  <w:rPr>
                    <w:noProof/>
                    <w:webHidden/>
                  </w:rPr>
                  <w:instrText xml:space="preserve"> PAGEREF _Toc192857612 \h </w:instrText>
                </w:r>
                <w:r w:rsidR="00540DBD">
                  <w:rPr>
                    <w:noProof/>
                    <w:webHidden/>
                  </w:rPr>
                </w:r>
                <w:r w:rsidR="00540DBD">
                  <w:rPr>
                    <w:noProof/>
                    <w:webHidden/>
                  </w:rPr>
                  <w:fldChar w:fldCharType="separate"/>
                </w:r>
                <w:r w:rsidR="00540DBD">
                  <w:rPr>
                    <w:noProof/>
                    <w:webHidden/>
                  </w:rPr>
                  <w:t>17</w:t>
                </w:r>
                <w:r w:rsidR="00540DBD">
                  <w:rPr>
                    <w:noProof/>
                    <w:webHidden/>
                  </w:rPr>
                  <w:fldChar w:fldCharType="end"/>
                </w:r>
              </w:hyperlink>
            </w:p>
            <w:p w14:paraId="046A04DC" w14:textId="362406BA" w:rsidR="00540DBD" w:rsidRDefault="00A544BB" w:rsidP="00E73CD0">
              <w:pPr>
                <w:pStyle w:val="TDC1"/>
                <w:rPr>
                  <w:rFonts w:eastAsiaTheme="minorEastAsia"/>
                  <w:noProof/>
                  <w:lang w:eastAsia="es-CO"/>
                </w:rPr>
              </w:pPr>
              <w:hyperlink w:anchor="_Toc192857613" w:history="1">
                <w:r w:rsidR="00540DBD" w:rsidRPr="00310191">
                  <w:rPr>
                    <w:rStyle w:val="Hipervnculo"/>
                    <w:rFonts w:ascii="Arial" w:hAnsi="Arial" w:cs="Arial"/>
                    <w:b/>
                    <w:noProof/>
                    <w:lang w:val="es-ES"/>
                  </w:rPr>
                  <w:t>10</w:t>
                </w:r>
                <w:r w:rsidR="00E73CD0">
                  <w:rPr>
                    <w:rFonts w:eastAsiaTheme="minorEastAsia"/>
                    <w:noProof/>
                    <w:lang w:eastAsia="es-CO"/>
                  </w:rPr>
                  <w:t xml:space="preserve"> </w:t>
                </w:r>
                <w:r w:rsidR="00540DBD" w:rsidRPr="00310191">
                  <w:rPr>
                    <w:rStyle w:val="Hipervnculo"/>
                    <w:rFonts w:ascii="Arial" w:hAnsi="Arial" w:cs="Arial"/>
                    <w:b/>
                    <w:noProof/>
                    <w:lang w:val="es-ES"/>
                  </w:rPr>
                  <w:t>PLAN DE ACCIÓN 2025</w:t>
                </w:r>
                <w:r w:rsidR="00540DBD">
                  <w:rPr>
                    <w:noProof/>
                    <w:webHidden/>
                  </w:rPr>
                  <w:tab/>
                </w:r>
                <w:r w:rsidR="00540DBD">
                  <w:rPr>
                    <w:noProof/>
                    <w:webHidden/>
                  </w:rPr>
                  <w:fldChar w:fldCharType="begin"/>
                </w:r>
                <w:r w:rsidR="00540DBD">
                  <w:rPr>
                    <w:noProof/>
                    <w:webHidden/>
                  </w:rPr>
                  <w:instrText xml:space="preserve"> PAGEREF _Toc192857613 \h </w:instrText>
                </w:r>
                <w:r w:rsidR="00540DBD">
                  <w:rPr>
                    <w:noProof/>
                    <w:webHidden/>
                  </w:rPr>
                </w:r>
                <w:r w:rsidR="00540DBD">
                  <w:rPr>
                    <w:noProof/>
                    <w:webHidden/>
                  </w:rPr>
                  <w:fldChar w:fldCharType="separate"/>
                </w:r>
                <w:r w:rsidR="00540DBD">
                  <w:rPr>
                    <w:noProof/>
                    <w:webHidden/>
                  </w:rPr>
                  <w:t>18</w:t>
                </w:r>
                <w:r w:rsidR="00540DBD">
                  <w:rPr>
                    <w:noProof/>
                    <w:webHidden/>
                  </w:rPr>
                  <w:fldChar w:fldCharType="end"/>
                </w:r>
              </w:hyperlink>
            </w:p>
            <w:p w14:paraId="724922B1" w14:textId="14EFC88A" w:rsidR="00540DBD" w:rsidRDefault="00A544BB" w:rsidP="00E73CD0">
              <w:pPr>
                <w:pStyle w:val="TDC1"/>
                <w:rPr>
                  <w:rFonts w:eastAsiaTheme="minorEastAsia"/>
                  <w:noProof/>
                  <w:lang w:eastAsia="es-CO"/>
                </w:rPr>
              </w:pPr>
              <w:hyperlink w:anchor="_Toc192857614" w:history="1">
                <w:r w:rsidR="00540DBD" w:rsidRPr="00310191">
                  <w:rPr>
                    <w:rStyle w:val="Hipervnculo"/>
                    <w:rFonts w:ascii="Arial" w:hAnsi="Arial" w:cs="Arial"/>
                    <w:b/>
                    <w:noProof/>
                    <w:lang w:val="es-ES"/>
                  </w:rPr>
                  <w:t>11</w:t>
                </w:r>
                <w:r w:rsidR="00E73CD0">
                  <w:rPr>
                    <w:rFonts w:eastAsiaTheme="minorEastAsia"/>
                    <w:noProof/>
                    <w:lang w:eastAsia="es-CO"/>
                  </w:rPr>
                  <w:t xml:space="preserve"> </w:t>
                </w:r>
                <w:r w:rsidR="00540DBD" w:rsidRPr="00310191">
                  <w:rPr>
                    <w:rStyle w:val="Hipervnculo"/>
                    <w:rFonts w:ascii="Arial" w:hAnsi="Arial" w:cs="Arial"/>
                    <w:b/>
                    <w:noProof/>
                    <w:lang w:val="es-ES"/>
                  </w:rPr>
                  <w:t>SEGUIMIENTO Y CONTROL</w:t>
                </w:r>
                <w:r w:rsidR="00540DBD">
                  <w:rPr>
                    <w:noProof/>
                    <w:webHidden/>
                  </w:rPr>
                  <w:tab/>
                </w:r>
                <w:r w:rsidR="00540DBD">
                  <w:rPr>
                    <w:noProof/>
                    <w:webHidden/>
                  </w:rPr>
                  <w:fldChar w:fldCharType="begin"/>
                </w:r>
                <w:r w:rsidR="00540DBD">
                  <w:rPr>
                    <w:noProof/>
                    <w:webHidden/>
                  </w:rPr>
                  <w:instrText xml:space="preserve"> PAGEREF _Toc192857614 \h </w:instrText>
                </w:r>
                <w:r w:rsidR="00540DBD">
                  <w:rPr>
                    <w:noProof/>
                    <w:webHidden/>
                  </w:rPr>
                </w:r>
                <w:r w:rsidR="00540DBD">
                  <w:rPr>
                    <w:noProof/>
                    <w:webHidden/>
                  </w:rPr>
                  <w:fldChar w:fldCharType="separate"/>
                </w:r>
                <w:r w:rsidR="00540DBD">
                  <w:rPr>
                    <w:noProof/>
                    <w:webHidden/>
                  </w:rPr>
                  <w:t>21</w:t>
                </w:r>
                <w:r w:rsidR="00540DBD">
                  <w:rPr>
                    <w:noProof/>
                    <w:webHidden/>
                  </w:rPr>
                  <w:fldChar w:fldCharType="end"/>
                </w:r>
              </w:hyperlink>
            </w:p>
            <w:p w14:paraId="7AC4D808" w14:textId="77777777" w:rsidR="00540DBD" w:rsidRDefault="00A544BB" w:rsidP="00E73CD0">
              <w:pPr>
                <w:pStyle w:val="TDC1"/>
                <w:rPr>
                  <w:rFonts w:eastAsiaTheme="minorEastAsia"/>
                  <w:noProof/>
                  <w:lang w:eastAsia="es-CO"/>
                </w:rPr>
              </w:pPr>
              <w:hyperlink w:anchor="_Toc192857615" w:history="1">
                <w:r w:rsidR="00540DBD" w:rsidRPr="00310191">
                  <w:rPr>
                    <w:rStyle w:val="Hipervnculo"/>
                    <w:rFonts w:ascii="Arial" w:hAnsi="Arial" w:cs="Arial"/>
                    <w:b/>
                    <w:noProof/>
                    <w:lang w:val="es-ES"/>
                  </w:rPr>
                  <w:t>BIBLIOGRAFIA</w:t>
                </w:r>
                <w:r w:rsidR="00540DBD">
                  <w:rPr>
                    <w:noProof/>
                    <w:webHidden/>
                  </w:rPr>
                  <w:tab/>
                </w:r>
                <w:r w:rsidR="00540DBD">
                  <w:rPr>
                    <w:noProof/>
                    <w:webHidden/>
                  </w:rPr>
                  <w:fldChar w:fldCharType="begin"/>
                </w:r>
                <w:r w:rsidR="00540DBD">
                  <w:rPr>
                    <w:noProof/>
                    <w:webHidden/>
                  </w:rPr>
                  <w:instrText xml:space="preserve"> PAGEREF _Toc192857615 \h </w:instrText>
                </w:r>
                <w:r w:rsidR="00540DBD">
                  <w:rPr>
                    <w:noProof/>
                    <w:webHidden/>
                  </w:rPr>
                </w:r>
                <w:r w:rsidR="00540DBD">
                  <w:rPr>
                    <w:noProof/>
                    <w:webHidden/>
                  </w:rPr>
                  <w:fldChar w:fldCharType="separate"/>
                </w:r>
                <w:r w:rsidR="00540DBD">
                  <w:rPr>
                    <w:noProof/>
                    <w:webHidden/>
                  </w:rPr>
                  <w:t>21</w:t>
                </w:r>
                <w:r w:rsidR="00540DBD">
                  <w:rPr>
                    <w:noProof/>
                    <w:webHidden/>
                  </w:rPr>
                  <w:fldChar w:fldCharType="end"/>
                </w:r>
              </w:hyperlink>
            </w:p>
            <w:p w14:paraId="3518F668" w14:textId="6DEC9F91" w:rsidR="00AE2270" w:rsidRDefault="00AE2270">
              <w:r w:rsidRPr="00AE2270">
                <w:rPr>
                  <w:rFonts w:ascii="Arial" w:hAnsi="Arial" w:cs="Arial"/>
                  <w:b/>
                  <w:bCs/>
                  <w:sz w:val="18"/>
                  <w:szCs w:val="18"/>
                  <w:lang w:val="es-ES"/>
                </w:rPr>
                <w:lastRenderedPageBreak/>
                <w:fldChar w:fldCharType="end"/>
              </w:r>
            </w:p>
          </w:sdtContent>
        </w:sdt>
        <w:p w14:paraId="2E66B800" w14:textId="77777777" w:rsidR="00AE2270" w:rsidRDefault="00AE2270" w:rsidP="008D532E">
          <w:pPr>
            <w:tabs>
              <w:tab w:val="left" w:pos="8382"/>
            </w:tabs>
            <w:rPr>
              <w:rFonts w:ascii="Arial" w:hAnsi="Arial" w:cs="Arial"/>
              <w:lang w:val="es-ES"/>
            </w:rPr>
          </w:pPr>
        </w:p>
        <w:p w14:paraId="1A391319" w14:textId="3693A985" w:rsidR="00540DBD" w:rsidRPr="00540DBD" w:rsidRDefault="00540DBD" w:rsidP="00540DBD">
          <w:pPr>
            <w:tabs>
              <w:tab w:val="left" w:pos="8382"/>
            </w:tabs>
            <w:jc w:val="center"/>
            <w:rPr>
              <w:rFonts w:ascii="Arial" w:hAnsi="Arial" w:cs="Arial"/>
              <w:b/>
              <w:lang w:val="es-ES"/>
            </w:rPr>
          </w:pPr>
          <w:r w:rsidRPr="00540DBD">
            <w:rPr>
              <w:rFonts w:ascii="Arial" w:hAnsi="Arial" w:cs="Arial"/>
              <w:b/>
              <w:lang w:val="es-ES"/>
            </w:rPr>
            <w:t>Tabla de Graficas</w:t>
          </w:r>
        </w:p>
        <w:p w14:paraId="779EBA26" w14:textId="77777777" w:rsidR="00E73CD0" w:rsidRDefault="00540DBD">
          <w:pPr>
            <w:pStyle w:val="Tabladeilustraciones"/>
            <w:tabs>
              <w:tab w:val="right" w:leader="dot" w:pos="9390"/>
            </w:tabs>
            <w:rPr>
              <w:rFonts w:eastAsiaTheme="minorEastAsia"/>
              <w:noProof/>
              <w:lang w:eastAsia="es-CO"/>
            </w:rPr>
          </w:pPr>
          <w:r>
            <w:rPr>
              <w:rFonts w:ascii="Arial" w:hAnsi="Arial" w:cs="Arial"/>
              <w:lang w:val="es-ES"/>
            </w:rPr>
            <w:fldChar w:fldCharType="begin"/>
          </w:r>
          <w:r>
            <w:rPr>
              <w:rFonts w:ascii="Arial" w:hAnsi="Arial" w:cs="Arial"/>
              <w:lang w:val="es-ES"/>
            </w:rPr>
            <w:instrText xml:space="preserve"> TOC \h \z \c "Grafica" </w:instrText>
          </w:r>
          <w:r>
            <w:rPr>
              <w:rFonts w:ascii="Arial" w:hAnsi="Arial" w:cs="Arial"/>
              <w:lang w:val="es-ES"/>
            </w:rPr>
            <w:fldChar w:fldCharType="separate"/>
          </w:r>
          <w:hyperlink w:anchor="_Toc192857746" w:history="1">
            <w:r w:rsidR="00E73CD0" w:rsidRPr="00E27C95">
              <w:rPr>
                <w:rStyle w:val="Hipervnculo"/>
                <w:rFonts w:ascii="Arial" w:hAnsi="Arial" w:cs="Arial"/>
                <w:noProof/>
              </w:rPr>
              <w:t>Grafica 1 Alineación de la plataforma estratégica INS</w:t>
            </w:r>
            <w:r w:rsidR="00E73CD0">
              <w:rPr>
                <w:noProof/>
                <w:webHidden/>
              </w:rPr>
              <w:tab/>
            </w:r>
            <w:r w:rsidR="00E73CD0">
              <w:rPr>
                <w:noProof/>
                <w:webHidden/>
              </w:rPr>
              <w:fldChar w:fldCharType="begin"/>
            </w:r>
            <w:r w:rsidR="00E73CD0">
              <w:rPr>
                <w:noProof/>
                <w:webHidden/>
              </w:rPr>
              <w:instrText xml:space="preserve"> PAGEREF _Toc192857746 \h </w:instrText>
            </w:r>
            <w:r w:rsidR="00E73CD0">
              <w:rPr>
                <w:noProof/>
                <w:webHidden/>
              </w:rPr>
            </w:r>
            <w:r w:rsidR="00E73CD0">
              <w:rPr>
                <w:noProof/>
                <w:webHidden/>
              </w:rPr>
              <w:fldChar w:fldCharType="separate"/>
            </w:r>
            <w:r w:rsidR="00E73CD0">
              <w:rPr>
                <w:noProof/>
                <w:webHidden/>
              </w:rPr>
              <w:t>7</w:t>
            </w:r>
            <w:r w:rsidR="00E73CD0">
              <w:rPr>
                <w:noProof/>
                <w:webHidden/>
              </w:rPr>
              <w:fldChar w:fldCharType="end"/>
            </w:r>
          </w:hyperlink>
        </w:p>
        <w:p w14:paraId="1F58467B" w14:textId="77777777" w:rsidR="00E73CD0" w:rsidRDefault="00A544BB">
          <w:pPr>
            <w:pStyle w:val="Tabladeilustraciones"/>
            <w:tabs>
              <w:tab w:val="right" w:leader="dot" w:pos="9390"/>
            </w:tabs>
            <w:rPr>
              <w:rFonts w:eastAsiaTheme="minorEastAsia"/>
              <w:noProof/>
              <w:lang w:eastAsia="es-CO"/>
            </w:rPr>
          </w:pPr>
          <w:hyperlink w:anchor="_Toc192857747" w:history="1">
            <w:r w:rsidR="00E73CD0" w:rsidRPr="00E27C95">
              <w:rPr>
                <w:rStyle w:val="Hipervnculo"/>
                <w:rFonts w:ascii="Arial" w:hAnsi="Arial" w:cs="Arial"/>
                <w:noProof/>
              </w:rPr>
              <w:t>Grafica 2 Organigrama INS – Intranet</w:t>
            </w:r>
            <w:r w:rsidR="00E73CD0">
              <w:rPr>
                <w:noProof/>
                <w:webHidden/>
              </w:rPr>
              <w:tab/>
            </w:r>
            <w:r w:rsidR="00E73CD0">
              <w:rPr>
                <w:noProof/>
                <w:webHidden/>
              </w:rPr>
              <w:fldChar w:fldCharType="begin"/>
            </w:r>
            <w:r w:rsidR="00E73CD0">
              <w:rPr>
                <w:noProof/>
                <w:webHidden/>
              </w:rPr>
              <w:instrText xml:space="preserve"> PAGEREF _Toc192857747 \h </w:instrText>
            </w:r>
            <w:r w:rsidR="00E73CD0">
              <w:rPr>
                <w:noProof/>
                <w:webHidden/>
              </w:rPr>
            </w:r>
            <w:r w:rsidR="00E73CD0">
              <w:rPr>
                <w:noProof/>
                <w:webHidden/>
              </w:rPr>
              <w:fldChar w:fldCharType="separate"/>
            </w:r>
            <w:r w:rsidR="00E73CD0">
              <w:rPr>
                <w:noProof/>
                <w:webHidden/>
              </w:rPr>
              <w:t>10</w:t>
            </w:r>
            <w:r w:rsidR="00E73CD0">
              <w:rPr>
                <w:noProof/>
                <w:webHidden/>
              </w:rPr>
              <w:fldChar w:fldCharType="end"/>
            </w:r>
          </w:hyperlink>
        </w:p>
        <w:p w14:paraId="1894AE22" w14:textId="77777777" w:rsidR="00E73CD0" w:rsidRDefault="00A544BB">
          <w:pPr>
            <w:pStyle w:val="Tabladeilustraciones"/>
            <w:tabs>
              <w:tab w:val="right" w:leader="dot" w:pos="9390"/>
            </w:tabs>
            <w:rPr>
              <w:rFonts w:eastAsiaTheme="minorEastAsia"/>
              <w:noProof/>
              <w:lang w:eastAsia="es-CO"/>
            </w:rPr>
          </w:pPr>
          <w:hyperlink w:anchor="_Toc192857748" w:history="1">
            <w:r w:rsidR="00E73CD0" w:rsidRPr="00E27C95">
              <w:rPr>
                <w:rStyle w:val="Hipervnculo"/>
                <w:rFonts w:ascii="Arial" w:hAnsi="Arial" w:cs="Arial"/>
                <w:noProof/>
              </w:rPr>
              <w:t>Grafica 3 Objetivos Estratégicos</w:t>
            </w:r>
            <w:r w:rsidR="00E73CD0">
              <w:rPr>
                <w:noProof/>
                <w:webHidden/>
              </w:rPr>
              <w:tab/>
            </w:r>
            <w:r w:rsidR="00E73CD0">
              <w:rPr>
                <w:noProof/>
                <w:webHidden/>
              </w:rPr>
              <w:fldChar w:fldCharType="begin"/>
            </w:r>
            <w:r w:rsidR="00E73CD0">
              <w:rPr>
                <w:noProof/>
                <w:webHidden/>
              </w:rPr>
              <w:instrText xml:space="preserve"> PAGEREF _Toc192857748 \h </w:instrText>
            </w:r>
            <w:r w:rsidR="00E73CD0">
              <w:rPr>
                <w:noProof/>
                <w:webHidden/>
              </w:rPr>
            </w:r>
            <w:r w:rsidR="00E73CD0">
              <w:rPr>
                <w:noProof/>
                <w:webHidden/>
              </w:rPr>
              <w:fldChar w:fldCharType="separate"/>
            </w:r>
            <w:r w:rsidR="00E73CD0">
              <w:rPr>
                <w:noProof/>
                <w:webHidden/>
              </w:rPr>
              <w:t>11</w:t>
            </w:r>
            <w:r w:rsidR="00E73CD0">
              <w:rPr>
                <w:noProof/>
                <w:webHidden/>
              </w:rPr>
              <w:fldChar w:fldCharType="end"/>
            </w:r>
          </w:hyperlink>
        </w:p>
        <w:p w14:paraId="1AE912D7" w14:textId="77777777" w:rsidR="00E73CD0" w:rsidRDefault="00A544BB">
          <w:pPr>
            <w:pStyle w:val="Tabladeilustraciones"/>
            <w:tabs>
              <w:tab w:val="right" w:leader="dot" w:pos="9390"/>
            </w:tabs>
            <w:rPr>
              <w:rFonts w:eastAsiaTheme="minorEastAsia"/>
              <w:noProof/>
              <w:lang w:eastAsia="es-CO"/>
            </w:rPr>
          </w:pPr>
          <w:hyperlink w:anchor="_Toc192857749" w:history="1">
            <w:r w:rsidR="00E73CD0" w:rsidRPr="00E27C95">
              <w:rPr>
                <w:rStyle w:val="Hipervnculo"/>
                <w:rFonts w:ascii="Arial" w:hAnsi="Arial" w:cs="Arial"/>
                <w:noProof/>
              </w:rPr>
              <w:t>Grafica 4 Proceso de Gestión Documental INS - Intranet</w:t>
            </w:r>
            <w:r w:rsidR="00E73CD0">
              <w:rPr>
                <w:noProof/>
                <w:webHidden/>
              </w:rPr>
              <w:tab/>
            </w:r>
            <w:r w:rsidR="00E73CD0">
              <w:rPr>
                <w:noProof/>
                <w:webHidden/>
              </w:rPr>
              <w:fldChar w:fldCharType="begin"/>
            </w:r>
            <w:r w:rsidR="00E73CD0">
              <w:rPr>
                <w:noProof/>
                <w:webHidden/>
              </w:rPr>
              <w:instrText xml:space="preserve"> PAGEREF _Toc192857749 \h </w:instrText>
            </w:r>
            <w:r w:rsidR="00E73CD0">
              <w:rPr>
                <w:noProof/>
                <w:webHidden/>
              </w:rPr>
            </w:r>
            <w:r w:rsidR="00E73CD0">
              <w:rPr>
                <w:noProof/>
                <w:webHidden/>
              </w:rPr>
              <w:fldChar w:fldCharType="separate"/>
            </w:r>
            <w:r w:rsidR="00E73CD0">
              <w:rPr>
                <w:noProof/>
                <w:webHidden/>
              </w:rPr>
              <w:t>12</w:t>
            </w:r>
            <w:r w:rsidR="00E73CD0">
              <w:rPr>
                <w:noProof/>
                <w:webHidden/>
              </w:rPr>
              <w:fldChar w:fldCharType="end"/>
            </w:r>
          </w:hyperlink>
        </w:p>
        <w:p w14:paraId="35ADB42A" w14:textId="77777777" w:rsidR="00AE2270" w:rsidRDefault="00540DBD" w:rsidP="008D532E">
          <w:pPr>
            <w:tabs>
              <w:tab w:val="left" w:pos="8382"/>
            </w:tabs>
            <w:rPr>
              <w:rFonts w:ascii="Arial" w:hAnsi="Arial" w:cs="Arial"/>
              <w:lang w:val="es-ES"/>
            </w:rPr>
          </w:pPr>
          <w:r>
            <w:rPr>
              <w:rFonts w:ascii="Arial" w:hAnsi="Arial" w:cs="Arial"/>
              <w:lang w:val="es-ES"/>
            </w:rPr>
            <w:fldChar w:fldCharType="end"/>
          </w:r>
        </w:p>
        <w:p w14:paraId="6FE6C9FC" w14:textId="77777777" w:rsidR="00540DBD" w:rsidRDefault="00540DBD" w:rsidP="008D532E">
          <w:pPr>
            <w:tabs>
              <w:tab w:val="left" w:pos="8382"/>
            </w:tabs>
            <w:rPr>
              <w:rFonts w:ascii="Arial" w:hAnsi="Arial" w:cs="Arial"/>
              <w:lang w:val="es-ES"/>
            </w:rPr>
          </w:pPr>
        </w:p>
        <w:p w14:paraId="03DFC9CD" w14:textId="599E6ECC" w:rsidR="00540DBD" w:rsidRPr="00540DBD" w:rsidRDefault="00540DBD" w:rsidP="00540DBD">
          <w:pPr>
            <w:tabs>
              <w:tab w:val="left" w:pos="8382"/>
            </w:tabs>
            <w:jc w:val="center"/>
            <w:rPr>
              <w:rFonts w:ascii="Arial" w:hAnsi="Arial" w:cs="Arial"/>
              <w:b/>
              <w:lang w:val="es-ES"/>
            </w:rPr>
          </w:pPr>
          <w:r w:rsidRPr="00540DBD">
            <w:rPr>
              <w:rFonts w:ascii="Arial" w:hAnsi="Arial" w:cs="Arial"/>
              <w:b/>
              <w:lang w:val="es-ES"/>
            </w:rPr>
            <w:t>Tablas de Contenido</w:t>
          </w:r>
        </w:p>
        <w:p w14:paraId="77568960" w14:textId="77777777" w:rsidR="00E73CD0" w:rsidRDefault="00540DBD">
          <w:pPr>
            <w:pStyle w:val="Tabladeilustraciones"/>
            <w:tabs>
              <w:tab w:val="right" w:leader="dot" w:pos="9390"/>
            </w:tabs>
            <w:rPr>
              <w:rFonts w:eastAsiaTheme="minorEastAsia"/>
              <w:noProof/>
              <w:lang w:eastAsia="es-CO"/>
            </w:rPr>
          </w:pPr>
          <w:r>
            <w:rPr>
              <w:rFonts w:ascii="Arial" w:hAnsi="Arial" w:cs="Arial"/>
              <w:lang w:val="es-ES"/>
            </w:rPr>
            <w:fldChar w:fldCharType="begin"/>
          </w:r>
          <w:r>
            <w:rPr>
              <w:rFonts w:ascii="Arial" w:hAnsi="Arial" w:cs="Arial"/>
              <w:lang w:val="es-ES"/>
            </w:rPr>
            <w:instrText xml:space="preserve"> TOC \h \z \c "Tabla" </w:instrText>
          </w:r>
          <w:r>
            <w:rPr>
              <w:rFonts w:ascii="Arial" w:hAnsi="Arial" w:cs="Arial"/>
              <w:lang w:val="es-ES"/>
            </w:rPr>
            <w:fldChar w:fldCharType="separate"/>
          </w:r>
          <w:hyperlink w:anchor="_Toc192857754" w:history="1">
            <w:r w:rsidR="00E73CD0" w:rsidRPr="008E3D69">
              <w:rPr>
                <w:rStyle w:val="Hipervnculo"/>
                <w:rFonts w:ascii="Arial" w:hAnsi="Arial" w:cs="Arial"/>
                <w:noProof/>
              </w:rPr>
              <w:t>Tabla 1 Procedimientos Gestión Documental</w:t>
            </w:r>
            <w:r w:rsidR="00E73CD0">
              <w:rPr>
                <w:noProof/>
                <w:webHidden/>
              </w:rPr>
              <w:tab/>
            </w:r>
            <w:r w:rsidR="00E73CD0">
              <w:rPr>
                <w:noProof/>
                <w:webHidden/>
              </w:rPr>
              <w:fldChar w:fldCharType="begin"/>
            </w:r>
            <w:r w:rsidR="00E73CD0">
              <w:rPr>
                <w:noProof/>
                <w:webHidden/>
              </w:rPr>
              <w:instrText xml:space="preserve"> PAGEREF _Toc192857754 \h </w:instrText>
            </w:r>
            <w:r w:rsidR="00E73CD0">
              <w:rPr>
                <w:noProof/>
                <w:webHidden/>
              </w:rPr>
            </w:r>
            <w:r w:rsidR="00E73CD0">
              <w:rPr>
                <w:noProof/>
                <w:webHidden/>
              </w:rPr>
              <w:fldChar w:fldCharType="separate"/>
            </w:r>
            <w:r w:rsidR="00E73CD0">
              <w:rPr>
                <w:noProof/>
                <w:webHidden/>
              </w:rPr>
              <w:t>12</w:t>
            </w:r>
            <w:r w:rsidR="00E73CD0">
              <w:rPr>
                <w:noProof/>
                <w:webHidden/>
              </w:rPr>
              <w:fldChar w:fldCharType="end"/>
            </w:r>
          </w:hyperlink>
        </w:p>
        <w:p w14:paraId="4DE118B7" w14:textId="77777777" w:rsidR="00E73CD0" w:rsidRDefault="00A544BB">
          <w:pPr>
            <w:pStyle w:val="Tabladeilustraciones"/>
            <w:tabs>
              <w:tab w:val="right" w:leader="dot" w:pos="9390"/>
            </w:tabs>
            <w:rPr>
              <w:rFonts w:eastAsiaTheme="minorEastAsia"/>
              <w:noProof/>
              <w:lang w:eastAsia="es-CO"/>
            </w:rPr>
          </w:pPr>
          <w:hyperlink w:anchor="_Toc192857755" w:history="1">
            <w:r w:rsidR="00E73CD0" w:rsidRPr="008E3D69">
              <w:rPr>
                <w:rStyle w:val="Hipervnculo"/>
                <w:rFonts w:ascii="Arial" w:hAnsi="Arial" w:cs="Arial"/>
                <w:noProof/>
              </w:rPr>
              <w:t>Tabla 2 Aspectos Críticos y Riesgos</w:t>
            </w:r>
            <w:r w:rsidR="00E73CD0">
              <w:rPr>
                <w:noProof/>
                <w:webHidden/>
              </w:rPr>
              <w:tab/>
            </w:r>
            <w:r w:rsidR="00E73CD0">
              <w:rPr>
                <w:noProof/>
                <w:webHidden/>
              </w:rPr>
              <w:fldChar w:fldCharType="begin"/>
            </w:r>
            <w:r w:rsidR="00E73CD0">
              <w:rPr>
                <w:noProof/>
                <w:webHidden/>
              </w:rPr>
              <w:instrText xml:space="preserve"> PAGEREF _Toc192857755 \h </w:instrText>
            </w:r>
            <w:r w:rsidR="00E73CD0">
              <w:rPr>
                <w:noProof/>
                <w:webHidden/>
              </w:rPr>
            </w:r>
            <w:r w:rsidR="00E73CD0">
              <w:rPr>
                <w:noProof/>
                <w:webHidden/>
              </w:rPr>
              <w:fldChar w:fldCharType="separate"/>
            </w:r>
            <w:r w:rsidR="00E73CD0">
              <w:rPr>
                <w:noProof/>
                <w:webHidden/>
              </w:rPr>
              <w:t>14</w:t>
            </w:r>
            <w:r w:rsidR="00E73CD0">
              <w:rPr>
                <w:noProof/>
                <w:webHidden/>
              </w:rPr>
              <w:fldChar w:fldCharType="end"/>
            </w:r>
          </w:hyperlink>
        </w:p>
        <w:p w14:paraId="4F7E1399" w14:textId="77777777" w:rsidR="00E73CD0" w:rsidRDefault="00A544BB">
          <w:pPr>
            <w:pStyle w:val="Tabladeilustraciones"/>
            <w:tabs>
              <w:tab w:val="right" w:leader="dot" w:pos="9390"/>
            </w:tabs>
            <w:rPr>
              <w:rFonts w:eastAsiaTheme="minorEastAsia"/>
              <w:noProof/>
              <w:lang w:eastAsia="es-CO"/>
            </w:rPr>
          </w:pPr>
          <w:hyperlink w:anchor="_Toc192857756" w:history="1">
            <w:r w:rsidR="00E73CD0" w:rsidRPr="008E3D69">
              <w:rPr>
                <w:rStyle w:val="Hipervnculo"/>
                <w:rFonts w:ascii="Arial" w:hAnsi="Arial" w:cs="Arial"/>
                <w:noProof/>
              </w:rPr>
              <w:t>Tabla 3 Calificación de aspectos críticos</w:t>
            </w:r>
            <w:r w:rsidR="00E73CD0">
              <w:rPr>
                <w:noProof/>
                <w:webHidden/>
              </w:rPr>
              <w:tab/>
            </w:r>
            <w:r w:rsidR="00E73CD0">
              <w:rPr>
                <w:noProof/>
                <w:webHidden/>
              </w:rPr>
              <w:fldChar w:fldCharType="begin"/>
            </w:r>
            <w:r w:rsidR="00E73CD0">
              <w:rPr>
                <w:noProof/>
                <w:webHidden/>
              </w:rPr>
              <w:instrText xml:space="preserve"> PAGEREF _Toc192857756 \h </w:instrText>
            </w:r>
            <w:r w:rsidR="00E73CD0">
              <w:rPr>
                <w:noProof/>
                <w:webHidden/>
              </w:rPr>
            </w:r>
            <w:r w:rsidR="00E73CD0">
              <w:rPr>
                <w:noProof/>
                <w:webHidden/>
              </w:rPr>
              <w:fldChar w:fldCharType="separate"/>
            </w:r>
            <w:r w:rsidR="00E73CD0">
              <w:rPr>
                <w:noProof/>
                <w:webHidden/>
              </w:rPr>
              <w:t>15</w:t>
            </w:r>
            <w:r w:rsidR="00E73CD0">
              <w:rPr>
                <w:noProof/>
                <w:webHidden/>
              </w:rPr>
              <w:fldChar w:fldCharType="end"/>
            </w:r>
          </w:hyperlink>
        </w:p>
        <w:p w14:paraId="32C2BCBC" w14:textId="77777777" w:rsidR="00E73CD0" w:rsidRDefault="00A544BB">
          <w:pPr>
            <w:pStyle w:val="Tabladeilustraciones"/>
            <w:tabs>
              <w:tab w:val="right" w:leader="dot" w:pos="9390"/>
            </w:tabs>
            <w:rPr>
              <w:rFonts w:eastAsiaTheme="minorEastAsia"/>
              <w:noProof/>
              <w:lang w:eastAsia="es-CO"/>
            </w:rPr>
          </w:pPr>
          <w:hyperlink w:anchor="_Toc192857757" w:history="1">
            <w:r w:rsidR="00E73CD0" w:rsidRPr="008E3D69">
              <w:rPr>
                <w:rStyle w:val="Hipervnculo"/>
                <w:rFonts w:ascii="Arial" w:hAnsi="Arial" w:cs="Arial"/>
                <w:noProof/>
              </w:rPr>
              <w:t>Tabla 4 Ponderación de aspectos críticos y ejes articuladores</w:t>
            </w:r>
            <w:r w:rsidR="00E73CD0">
              <w:rPr>
                <w:noProof/>
                <w:webHidden/>
              </w:rPr>
              <w:tab/>
            </w:r>
            <w:r w:rsidR="00E73CD0">
              <w:rPr>
                <w:noProof/>
                <w:webHidden/>
              </w:rPr>
              <w:fldChar w:fldCharType="begin"/>
            </w:r>
            <w:r w:rsidR="00E73CD0">
              <w:rPr>
                <w:noProof/>
                <w:webHidden/>
              </w:rPr>
              <w:instrText xml:space="preserve"> PAGEREF _Toc192857757 \h </w:instrText>
            </w:r>
            <w:r w:rsidR="00E73CD0">
              <w:rPr>
                <w:noProof/>
                <w:webHidden/>
              </w:rPr>
            </w:r>
            <w:r w:rsidR="00E73CD0">
              <w:rPr>
                <w:noProof/>
                <w:webHidden/>
              </w:rPr>
              <w:fldChar w:fldCharType="separate"/>
            </w:r>
            <w:r w:rsidR="00E73CD0">
              <w:rPr>
                <w:noProof/>
                <w:webHidden/>
              </w:rPr>
              <w:t>15</w:t>
            </w:r>
            <w:r w:rsidR="00E73CD0">
              <w:rPr>
                <w:noProof/>
                <w:webHidden/>
              </w:rPr>
              <w:fldChar w:fldCharType="end"/>
            </w:r>
          </w:hyperlink>
        </w:p>
        <w:p w14:paraId="73CF3E34" w14:textId="77777777" w:rsidR="00E73CD0" w:rsidRDefault="00A544BB">
          <w:pPr>
            <w:pStyle w:val="Tabladeilustraciones"/>
            <w:tabs>
              <w:tab w:val="right" w:leader="dot" w:pos="9390"/>
            </w:tabs>
            <w:rPr>
              <w:rFonts w:eastAsiaTheme="minorEastAsia"/>
              <w:noProof/>
              <w:lang w:eastAsia="es-CO"/>
            </w:rPr>
          </w:pPr>
          <w:hyperlink w:anchor="_Toc192857758" w:history="1">
            <w:r w:rsidR="00E73CD0" w:rsidRPr="008E3D69">
              <w:rPr>
                <w:rStyle w:val="Hipervnculo"/>
                <w:rFonts w:ascii="Arial" w:hAnsi="Arial" w:cs="Arial"/>
                <w:noProof/>
              </w:rPr>
              <w:t>Tabla 5 Fortalecimiento del proceso de gestión documental</w:t>
            </w:r>
            <w:r w:rsidR="00E73CD0">
              <w:rPr>
                <w:noProof/>
                <w:webHidden/>
              </w:rPr>
              <w:tab/>
            </w:r>
            <w:r w:rsidR="00E73CD0">
              <w:rPr>
                <w:noProof/>
                <w:webHidden/>
              </w:rPr>
              <w:fldChar w:fldCharType="begin"/>
            </w:r>
            <w:r w:rsidR="00E73CD0">
              <w:rPr>
                <w:noProof/>
                <w:webHidden/>
              </w:rPr>
              <w:instrText xml:space="preserve"> PAGEREF _Toc192857758 \h </w:instrText>
            </w:r>
            <w:r w:rsidR="00E73CD0">
              <w:rPr>
                <w:noProof/>
                <w:webHidden/>
              </w:rPr>
            </w:r>
            <w:r w:rsidR="00E73CD0">
              <w:rPr>
                <w:noProof/>
                <w:webHidden/>
              </w:rPr>
              <w:fldChar w:fldCharType="separate"/>
            </w:r>
            <w:r w:rsidR="00E73CD0">
              <w:rPr>
                <w:noProof/>
                <w:webHidden/>
              </w:rPr>
              <w:t>17</w:t>
            </w:r>
            <w:r w:rsidR="00E73CD0">
              <w:rPr>
                <w:noProof/>
                <w:webHidden/>
              </w:rPr>
              <w:fldChar w:fldCharType="end"/>
            </w:r>
          </w:hyperlink>
        </w:p>
        <w:p w14:paraId="70923CC9" w14:textId="77777777" w:rsidR="00E73CD0" w:rsidRDefault="00A544BB">
          <w:pPr>
            <w:pStyle w:val="Tabladeilustraciones"/>
            <w:tabs>
              <w:tab w:val="right" w:leader="dot" w:pos="9390"/>
            </w:tabs>
            <w:rPr>
              <w:rFonts w:eastAsiaTheme="minorEastAsia"/>
              <w:noProof/>
              <w:lang w:eastAsia="es-CO"/>
            </w:rPr>
          </w:pPr>
          <w:hyperlink w:anchor="_Toc192857759" w:history="1">
            <w:r w:rsidR="00E73CD0" w:rsidRPr="008E3D69">
              <w:rPr>
                <w:rStyle w:val="Hipervnculo"/>
                <w:rFonts w:ascii="Arial" w:hAnsi="Arial" w:cs="Arial"/>
                <w:noProof/>
              </w:rPr>
              <w:t>Tabla 6 Mapa de Ruta</w:t>
            </w:r>
            <w:r w:rsidR="00E73CD0">
              <w:rPr>
                <w:noProof/>
                <w:webHidden/>
              </w:rPr>
              <w:tab/>
            </w:r>
            <w:r w:rsidR="00E73CD0">
              <w:rPr>
                <w:noProof/>
                <w:webHidden/>
              </w:rPr>
              <w:fldChar w:fldCharType="begin"/>
            </w:r>
            <w:r w:rsidR="00E73CD0">
              <w:rPr>
                <w:noProof/>
                <w:webHidden/>
              </w:rPr>
              <w:instrText xml:space="preserve"> PAGEREF _Toc192857759 \h </w:instrText>
            </w:r>
            <w:r w:rsidR="00E73CD0">
              <w:rPr>
                <w:noProof/>
                <w:webHidden/>
              </w:rPr>
            </w:r>
            <w:r w:rsidR="00E73CD0">
              <w:rPr>
                <w:noProof/>
                <w:webHidden/>
              </w:rPr>
              <w:fldChar w:fldCharType="separate"/>
            </w:r>
            <w:r w:rsidR="00E73CD0">
              <w:rPr>
                <w:noProof/>
                <w:webHidden/>
              </w:rPr>
              <w:t>18</w:t>
            </w:r>
            <w:r w:rsidR="00E73CD0">
              <w:rPr>
                <w:noProof/>
                <w:webHidden/>
              </w:rPr>
              <w:fldChar w:fldCharType="end"/>
            </w:r>
          </w:hyperlink>
        </w:p>
        <w:p w14:paraId="3532DA70" w14:textId="77777777" w:rsidR="00E73CD0" w:rsidRDefault="00A544BB">
          <w:pPr>
            <w:pStyle w:val="Tabladeilustraciones"/>
            <w:tabs>
              <w:tab w:val="right" w:leader="dot" w:pos="9390"/>
            </w:tabs>
            <w:rPr>
              <w:rFonts w:eastAsiaTheme="minorEastAsia"/>
              <w:noProof/>
              <w:lang w:eastAsia="es-CO"/>
            </w:rPr>
          </w:pPr>
          <w:hyperlink w:anchor="_Toc192857760" w:history="1">
            <w:r w:rsidR="00E73CD0" w:rsidRPr="00E73CD0">
              <w:rPr>
                <w:rStyle w:val="Hipervnculo"/>
                <w:rFonts w:ascii="Arial" w:hAnsi="Arial" w:cs="Arial"/>
                <w:noProof/>
              </w:rPr>
              <w:t>Tabla 7 Plan de Acción 2025</w:t>
            </w:r>
            <w:r w:rsidR="00E73CD0">
              <w:rPr>
                <w:noProof/>
                <w:webHidden/>
              </w:rPr>
              <w:tab/>
            </w:r>
            <w:r w:rsidR="00E73CD0">
              <w:rPr>
                <w:noProof/>
                <w:webHidden/>
              </w:rPr>
              <w:fldChar w:fldCharType="begin"/>
            </w:r>
            <w:r w:rsidR="00E73CD0">
              <w:rPr>
                <w:noProof/>
                <w:webHidden/>
              </w:rPr>
              <w:instrText xml:space="preserve"> PAGEREF _Toc192857760 \h </w:instrText>
            </w:r>
            <w:r w:rsidR="00E73CD0">
              <w:rPr>
                <w:noProof/>
                <w:webHidden/>
              </w:rPr>
            </w:r>
            <w:r w:rsidR="00E73CD0">
              <w:rPr>
                <w:noProof/>
                <w:webHidden/>
              </w:rPr>
              <w:fldChar w:fldCharType="separate"/>
            </w:r>
            <w:r w:rsidR="00E73CD0">
              <w:rPr>
                <w:noProof/>
                <w:webHidden/>
              </w:rPr>
              <w:t>19</w:t>
            </w:r>
            <w:r w:rsidR="00E73CD0">
              <w:rPr>
                <w:noProof/>
                <w:webHidden/>
              </w:rPr>
              <w:fldChar w:fldCharType="end"/>
            </w:r>
          </w:hyperlink>
        </w:p>
        <w:p w14:paraId="7AF2D86B" w14:textId="77777777" w:rsidR="00E73CD0" w:rsidRDefault="00A544BB">
          <w:pPr>
            <w:pStyle w:val="Tabladeilustraciones"/>
            <w:tabs>
              <w:tab w:val="right" w:leader="dot" w:pos="9390"/>
            </w:tabs>
            <w:rPr>
              <w:rFonts w:eastAsiaTheme="minorEastAsia"/>
              <w:noProof/>
              <w:lang w:eastAsia="es-CO"/>
            </w:rPr>
          </w:pPr>
          <w:hyperlink w:anchor="_Toc192857761" w:history="1">
            <w:r w:rsidR="00E73CD0" w:rsidRPr="008E3D69">
              <w:rPr>
                <w:rStyle w:val="Hipervnculo"/>
                <w:rFonts w:ascii="Arial" w:hAnsi="Arial" w:cs="Arial"/>
                <w:noProof/>
              </w:rPr>
              <w:t>Tabla 8 Productos Plan de Acción 2025</w:t>
            </w:r>
            <w:r w:rsidR="00E73CD0">
              <w:rPr>
                <w:noProof/>
                <w:webHidden/>
              </w:rPr>
              <w:tab/>
            </w:r>
            <w:r w:rsidR="00E73CD0">
              <w:rPr>
                <w:noProof/>
                <w:webHidden/>
              </w:rPr>
              <w:fldChar w:fldCharType="begin"/>
            </w:r>
            <w:r w:rsidR="00E73CD0">
              <w:rPr>
                <w:noProof/>
                <w:webHidden/>
              </w:rPr>
              <w:instrText xml:space="preserve"> PAGEREF _Toc192857761 \h </w:instrText>
            </w:r>
            <w:r w:rsidR="00E73CD0">
              <w:rPr>
                <w:noProof/>
                <w:webHidden/>
              </w:rPr>
            </w:r>
            <w:r w:rsidR="00E73CD0">
              <w:rPr>
                <w:noProof/>
                <w:webHidden/>
              </w:rPr>
              <w:fldChar w:fldCharType="separate"/>
            </w:r>
            <w:r w:rsidR="00E73CD0">
              <w:rPr>
                <w:noProof/>
                <w:webHidden/>
              </w:rPr>
              <w:t>19</w:t>
            </w:r>
            <w:r w:rsidR="00E73CD0">
              <w:rPr>
                <w:noProof/>
                <w:webHidden/>
              </w:rPr>
              <w:fldChar w:fldCharType="end"/>
            </w:r>
          </w:hyperlink>
        </w:p>
        <w:p w14:paraId="516589FD" w14:textId="77777777" w:rsidR="00E73CD0" w:rsidRDefault="00A544BB">
          <w:pPr>
            <w:pStyle w:val="Tabladeilustraciones"/>
            <w:tabs>
              <w:tab w:val="right" w:leader="dot" w:pos="9390"/>
            </w:tabs>
            <w:rPr>
              <w:rFonts w:eastAsiaTheme="minorEastAsia"/>
              <w:noProof/>
              <w:lang w:eastAsia="es-CO"/>
            </w:rPr>
          </w:pPr>
          <w:hyperlink w:anchor="_Toc192857762" w:history="1">
            <w:r w:rsidR="00E73CD0" w:rsidRPr="008E3D69">
              <w:rPr>
                <w:rStyle w:val="Hipervnculo"/>
                <w:rFonts w:ascii="Arial" w:hAnsi="Arial" w:cs="Arial"/>
                <w:noProof/>
              </w:rPr>
              <w:t>Tabla 9 Productos Plan de Acción 2025</w:t>
            </w:r>
            <w:r w:rsidR="00E73CD0">
              <w:rPr>
                <w:noProof/>
                <w:webHidden/>
              </w:rPr>
              <w:tab/>
            </w:r>
            <w:r w:rsidR="00E73CD0">
              <w:rPr>
                <w:noProof/>
                <w:webHidden/>
              </w:rPr>
              <w:fldChar w:fldCharType="begin"/>
            </w:r>
            <w:r w:rsidR="00E73CD0">
              <w:rPr>
                <w:noProof/>
                <w:webHidden/>
              </w:rPr>
              <w:instrText xml:space="preserve"> PAGEREF _Toc192857762 \h </w:instrText>
            </w:r>
            <w:r w:rsidR="00E73CD0">
              <w:rPr>
                <w:noProof/>
                <w:webHidden/>
              </w:rPr>
            </w:r>
            <w:r w:rsidR="00E73CD0">
              <w:rPr>
                <w:noProof/>
                <w:webHidden/>
              </w:rPr>
              <w:fldChar w:fldCharType="separate"/>
            </w:r>
            <w:r w:rsidR="00E73CD0">
              <w:rPr>
                <w:noProof/>
                <w:webHidden/>
              </w:rPr>
              <w:t>20</w:t>
            </w:r>
            <w:r w:rsidR="00E73CD0">
              <w:rPr>
                <w:noProof/>
                <w:webHidden/>
              </w:rPr>
              <w:fldChar w:fldCharType="end"/>
            </w:r>
          </w:hyperlink>
        </w:p>
        <w:p w14:paraId="2E0D7FE2" w14:textId="77777777" w:rsidR="00540DBD" w:rsidRDefault="00540DBD" w:rsidP="008D532E">
          <w:pPr>
            <w:tabs>
              <w:tab w:val="left" w:pos="8382"/>
            </w:tabs>
            <w:rPr>
              <w:rFonts w:ascii="Arial" w:hAnsi="Arial" w:cs="Arial"/>
              <w:lang w:val="es-ES"/>
            </w:rPr>
          </w:pPr>
          <w:r>
            <w:rPr>
              <w:rFonts w:ascii="Arial" w:hAnsi="Arial" w:cs="Arial"/>
              <w:lang w:val="es-ES"/>
            </w:rPr>
            <w:fldChar w:fldCharType="end"/>
          </w:r>
        </w:p>
        <w:p w14:paraId="49D78AEC" w14:textId="77777777" w:rsidR="00540DBD" w:rsidRDefault="00540DBD" w:rsidP="008D532E">
          <w:pPr>
            <w:tabs>
              <w:tab w:val="left" w:pos="8382"/>
            </w:tabs>
            <w:rPr>
              <w:rFonts w:ascii="Arial" w:hAnsi="Arial" w:cs="Arial"/>
              <w:lang w:val="es-ES"/>
            </w:rPr>
          </w:pPr>
        </w:p>
        <w:p w14:paraId="6CF95B4B" w14:textId="77777777" w:rsidR="00540DBD" w:rsidRDefault="00540DBD" w:rsidP="008D532E">
          <w:pPr>
            <w:tabs>
              <w:tab w:val="left" w:pos="8382"/>
            </w:tabs>
            <w:rPr>
              <w:rFonts w:ascii="Arial" w:hAnsi="Arial" w:cs="Arial"/>
              <w:lang w:val="es-ES"/>
            </w:rPr>
          </w:pPr>
        </w:p>
        <w:p w14:paraId="35304B1A" w14:textId="77777777" w:rsidR="00540DBD" w:rsidRDefault="00540DBD" w:rsidP="008D532E">
          <w:pPr>
            <w:tabs>
              <w:tab w:val="left" w:pos="8382"/>
            </w:tabs>
            <w:rPr>
              <w:rFonts w:ascii="Arial" w:hAnsi="Arial" w:cs="Arial"/>
              <w:lang w:val="es-ES"/>
            </w:rPr>
          </w:pPr>
        </w:p>
        <w:p w14:paraId="18BDEBDB" w14:textId="77777777" w:rsidR="00540DBD" w:rsidRDefault="00540DBD" w:rsidP="008D532E">
          <w:pPr>
            <w:tabs>
              <w:tab w:val="left" w:pos="8382"/>
            </w:tabs>
            <w:rPr>
              <w:rFonts w:ascii="Arial" w:hAnsi="Arial" w:cs="Arial"/>
              <w:lang w:val="es-ES"/>
            </w:rPr>
          </w:pPr>
        </w:p>
        <w:p w14:paraId="490DE801" w14:textId="77777777" w:rsidR="00540DBD" w:rsidRDefault="00540DBD" w:rsidP="008D532E">
          <w:pPr>
            <w:tabs>
              <w:tab w:val="left" w:pos="8382"/>
            </w:tabs>
            <w:rPr>
              <w:rFonts w:ascii="Arial" w:hAnsi="Arial" w:cs="Arial"/>
              <w:lang w:val="es-ES"/>
            </w:rPr>
          </w:pPr>
        </w:p>
        <w:p w14:paraId="358A5817" w14:textId="77777777" w:rsidR="00540DBD" w:rsidRDefault="00540DBD" w:rsidP="008D532E">
          <w:pPr>
            <w:tabs>
              <w:tab w:val="left" w:pos="8382"/>
            </w:tabs>
            <w:rPr>
              <w:rFonts w:ascii="Arial" w:hAnsi="Arial" w:cs="Arial"/>
              <w:lang w:val="es-ES"/>
            </w:rPr>
          </w:pPr>
        </w:p>
        <w:p w14:paraId="4DDCC1C1" w14:textId="56EFD552" w:rsidR="008D532E" w:rsidRDefault="00A544BB" w:rsidP="008D532E">
          <w:pPr>
            <w:tabs>
              <w:tab w:val="left" w:pos="8382"/>
            </w:tabs>
            <w:rPr>
              <w:rFonts w:ascii="Arial" w:hAnsi="Arial" w:cs="Arial"/>
              <w:lang w:val="es-ES"/>
            </w:rPr>
          </w:pPr>
        </w:p>
      </w:sdtContent>
    </w:sdt>
    <w:bookmarkStart w:id="1" w:name="_Toc155968046" w:displacedByCustomXml="prev"/>
    <w:bookmarkStart w:id="2" w:name="_Toc156395029" w:displacedByCustomXml="prev"/>
    <w:p w14:paraId="5C57898F" w14:textId="6B0C31BB" w:rsidR="00A7677A" w:rsidRDefault="00CC0048" w:rsidP="00E4746F">
      <w:pPr>
        <w:pStyle w:val="Ttulo1"/>
        <w:rPr>
          <w:rFonts w:ascii="Arial" w:hAnsi="Arial" w:cs="Arial"/>
          <w:b/>
          <w:color w:val="auto"/>
          <w:sz w:val="28"/>
        </w:rPr>
      </w:pPr>
      <w:bookmarkStart w:id="3" w:name="_Toc192857592"/>
      <w:r w:rsidRPr="00E4746F">
        <w:rPr>
          <w:rFonts w:ascii="Arial" w:hAnsi="Arial" w:cs="Arial"/>
          <w:b/>
          <w:color w:val="auto"/>
          <w:sz w:val="28"/>
        </w:rPr>
        <w:lastRenderedPageBreak/>
        <w:t>INTRODUCCIÓN</w:t>
      </w:r>
      <w:bookmarkEnd w:id="2"/>
      <w:bookmarkEnd w:id="1"/>
      <w:bookmarkEnd w:id="3"/>
    </w:p>
    <w:p w14:paraId="67397BAD" w14:textId="77777777" w:rsidR="00E4746F" w:rsidRPr="00E4746F" w:rsidRDefault="00E4746F" w:rsidP="00E4746F"/>
    <w:p w14:paraId="3C8D7276" w14:textId="77777777" w:rsidR="00363A0A" w:rsidRPr="00FA4B71" w:rsidRDefault="00363A0A" w:rsidP="00FA4B71">
      <w:pPr>
        <w:spacing w:line="276" w:lineRule="auto"/>
        <w:jc w:val="both"/>
        <w:rPr>
          <w:rFonts w:ascii="Arial" w:hAnsi="Arial" w:cs="Arial"/>
        </w:rPr>
      </w:pPr>
      <w:r w:rsidRPr="00FA4B71">
        <w:rPr>
          <w:rFonts w:ascii="Arial" w:hAnsi="Arial" w:cs="Arial"/>
        </w:rPr>
        <w:t>Con el objeto de dar cumplimiento al Decreto Único Reglamentario del Sector Cultura 1080 de 2015 expedido por el gobierno nacional, el Instituto Nacional de Salud ha previsto desarrollar para el periodo 2025 al 2026 el Plan Institucional de Archivos –PINAR, con la actualización, teniendo en cuenta el “Manual para la formulación del Plan Institucional de Archivos – PINAR” (Colombia. Ministerio de Cultura. Archivo General de la Nación, 2014), que busca convertirse en el mapa de ruta para el diseño, implementación y ejecución de programas, proyectos y actividades que fortalezcan la función archivística y su planeación a corto, mediano y largo plazo alineándose también con los resultados de las auditorías realizadas por parte de la oficina de control interno y el Archivo General de la Nación a 2022, así como los diferentes planes de mejoramiento generados por el Archivo General de la Nación.</w:t>
      </w:r>
    </w:p>
    <w:p w14:paraId="196CF2DC" w14:textId="77777777" w:rsidR="00363A0A" w:rsidRPr="00FA4B71" w:rsidRDefault="00363A0A" w:rsidP="00FA4B71">
      <w:pPr>
        <w:spacing w:line="276" w:lineRule="auto"/>
        <w:jc w:val="both"/>
        <w:rPr>
          <w:rFonts w:ascii="Arial" w:hAnsi="Arial" w:cs="Arial"/>
        </w:rPr>
      </w:pPr>
      <w:r w:rsidRPr="00FA4B71">
        <w:rPr>
          <w:rFonts w:ascii="Arial" w:hAnsi="Arial" w:cs="Arial"/>
        </w:rPr>
        <w:t>De igual forma, la alta dirección del Instituto Nacional de Salud, dentro de su plataforma estratégica actualmente se encuentra realizando actividades de planeación, revisión y mejoramiento continuo, y a la vez dando cumplimento a lo establecido</w:t>
      </w:r>
      <w:r w:rsidRPr="00FA4B71">
        <w:rPr>
          <w:rFonts w:ascii="Arial" w:hAnsi="Arial" w:cs="Arial"/>
          <w:spacing w:val="6"/>
        </w:rPr>
        <w:t xml:space="preserve"> </w:t>
      </w:r>
      <w:r w:rsidRPr="00FA4B71">
        <w:rPr>
          <w:rFonts w:ascii="Arial" w:hAnsi="Arial" w:cs="Arial"/>
        </w:rPr>
        <w:t>por</w:t>
      </w:r>
      <w:r w:rsidRPr="00FA4B71">
        <w:rPr>
          <w:rFonts w:ascii="Arial" w:hAnsi="Arial" w:cs="Arial"/>
          <w:spacing w:val="4"/>
        </w:rPr>
        <w:t xml:space="preserve"> </w:t>
      </w:r>
      <w:r w:rsidRPr="00FA4B71">
        <w:rPr>
          <w:rFonts w:ascii="Arial" w:hAnsi="Arial" w:cs="Arial"/>
        </w:rPr>
        <w:t>Archivo</w:t>
      </w:r>
      <w:r w:rsidRPr="00FA4B71">
        <w:rPr>
          <w:rFonts w:ascii="Arial" w:hAnsi="Arial" w:cs="Arial"/>
          <w:spacing w:val="8"/>
        </w:rPr>
        <w:t xml:space="preserve"> </w:t>
      </w:r>
      <w:r w:rsidRPr="00FA4B71">
        <w:rPr>
          <w:rFonts w:ascii="Arial" w:hAnsi="Arial" w:cs="Arial"/>
        </w:rPr>
        <w:t>General</w:t>
      </w:r>
      <w:r w:rsidRPr="00FA4B71">
        <w:rPr>
          <w:rFonts w:ascii="Arial" w:hAnsi="Arial" w:cs="Arial"/>
          <w:spacing w:val="6"/>
        </w:rPr>
        <w:t xml:space="preserve"> </w:t>
      </w:r>
      <w:r w:rsidRPr="00FA4B71">
        <w:rPr>
          <w:rFonts w:ascii="Arial" w:hAnsi="Arial" w:cs="Arial"/>
        </w:rPr>
        <w:t>de</w:t>
      </w:r>
      <w:r w:rsidRPr="00FA4B71">
        <w:rPr>
          <w:rFonts w:ascii="Arial" w:hAnsi="Arial" w:cs="Arial"/>
          <w:spacing w:val="6"/>
        </w:rPr>
        <w:t xml:space="preserve"> </w:t>
      </w:r>
      <w:r w:rsidRPr="00FA4B71">
        <w:rPr>
          <w:rFonts w:ascii="Arial" w:hAnsi="Arial" w:cs="Arial"/>
        </w:rPr>
        <w:t>la</w:t>
      </w:r>
      <w:r w:rsidRPr="00FA4B71">
        <w:rPr>
          <w:rFonts w:ascii="Arial" w:hAnsi="Arial" w:cs="Arial"/>
          <w:spacing w:val="8"/>
        </w:rPr>
        <w:t xml:space="preserve"> </w:t>
      </w:r>
      <w:r w:rsidRPr="00FA4B71">
        <w:rPr>
          <w:rFonts w:ascii="Arial" w:hAnsi="Arial" w:cs="Arial"/>
        </w:rPr>
        <w:t>Nación</w:t>
      </w:r>
      <w:r w:rsidRPr="00FA4B71">
        <w:rPr>
          <w:rFonts w:ascii="Arial" w:hAnsi="Arial" w:cs="Arial"/>
          <w:spacing w:val="9"/>
        </w:rPr>
        <w:t xml:space="preserve"> </w:t>
      </w:r>
      <w:r w:rsidRPr="00FA4B71">
        <w:rPr>
          <w:rFonts w:ascii="Arial" w:hAnsi="Arial" w:cs="Arial"/>
        </w:rPr>
        <w:t>en</w:t>
      </w:r>
      <w:r w:rsidRPr="00FA4B71">
        <w:rPr>
          <w:rFonts w:ascii="Arial" w:hAnsi="Arial" w:cs="Arial"/>
          <w:spacing w:val="8"/>
        </w:rPr>
        <w:t xml:space="preserve"> </w:t>
      </w:r>
      <w:r w:rsidRPr="00FA4B71">
        <w:rPr>
          <w:rFonts w:ascii="Arial" w:hAnsi="Arial" w:cs="Arial"/>
        </w:rPr>
        <w:t>desarrollo</w:t>
      </w:r>
      <w:r w:rsidRPr="00FA4B71">
        <w:rPr>
          <w:rFonts w:ascii="Arial" w:hAnsi="Arial" w:cs="Arial"/>
          <w:spacing w:val="6"/>
        </w:rPr>
        <w:t xml:space="preserve"> </w:t>
      </w:r>
      <w:r w:rsidRPr="00FA4B71">
        <w:rPr>
          <w:rFonts w:ascii="Arial" w:hAnsi="Arial" w:cs="Arial"/>
        </w:rPr>
        <w:t>de</w:t>
      </w:r>
      <w:r w:rsidRPr="00FA4B71">
        <w:rPr>
          <w:rFonts w:ascii="Arial" w:hAnsi="Arial" w:cs="Arial"/>
          <w:spacing w:val="6"/>
        </w:rPr>
        <w:t xml:space="preserve"> </w:t>
      </w:r>
      <w:r w:rsidRPr="00FA4B71">
        <w:rPr>
          <w:rFonts w:ascii="Arial" w:hAnsi="Arial" w:cs="Arial"/>
        </w:rPr>
        <w:t>la</w:t>
      </w:r>
      <w:r w:rsidRPr="00FA4B71">
        <w:rPr>
          <w:rFonts w:ascii="Arial" w:hAnsi="Arial" w:cs="Arial"/>
          <w:spacing w:val="6"/>
        </w:rPr>
        <w:t xml:space="preserve"> </w:t>
      </w:r>
      <w:r w:rsidRPr="00FA4B71">
        <w:rPr>
          <w:rFonts w:ascii="Arial" w:hAnsi="Arial" w:cs="Arial"/>
        </w:rPr>
        <w:t>Ley</w:t>
      </w:r>
      <w:r w:rsidRPr="00FA4B71">
        <w:rPr>
          <w:rFonts w:ascii="Arial" w:hAnsi="Arial" w:cs="Arial"/>
          <w:spacing w:val="5"/>
        </w:rPr>
        <w:t xml:space="preserve"> </w:t>
      </w:r>
      <w:r w:rsidRPr="00FA4B71">
        <w:rPr>
          <w:rFonts w:ascii="Arial" w:hAnsi="Arial" w:cs="Arial"/>
        </w:rPr>
        <w:t>594</w:t>
      </w:r>
      <w:r w:rsidRPr="00FA4B71">
        <w:rPr>
          <w:rFonts w:ascii="Arial" w:hAnsi="Arial" w:cs="Arial"/>
          <w:spacing w:val="6"/>
        </w:rPr>
        <w:t xml:space="preserve"> </w:t>
      </w:r>
      <w:r w:rsidRPr="00FA4B71">
        <w:rPr>
          <w:rFonts w:ascii="Arial" w:hAnsi="Arial" w:cs="Arial"/>
        </w:rPr>
        <w:t>de</w:t>
      </w:r>
      <w:r w:rsidRPr="00FA4B71">
        <w:rPr>
          <w:rFonts w:ascii="Arial" w:hAnsi="Arial" w:cs="Arial"/>
          <w:spacing w:val="7"/>
        </w:rPr>
        <w:t xml:space="preserve"> </w:t>
      </w:r>
      <w:r w:rsidRPr="00FA4B71">
        <w:rPr>
          <w:rFonts w:ascii="Arial" w:hAnsi="Arial" w:cs="Arial"/>
        </w:rPr>
        <w:t>2000</w:t>
      </w:r>
    </w:p>
    <w:p w14:paraId="03AD9B2C" w14:textId="77777777" w:rsidR="00363A0A" w:rsidRPr="00FA4B71" w:rsidRDefault="00363A0A" w:rsidP="00FA4B71">
      <w:pPr>
        <w:spacing w:line="276" w:lineRule="auto"/>
        <w:jc w:val="both"/>
        <w:rPr>
          <w:rFonts w:ascii="Arial" w:hAnsi="Arial" w:cs="Arial"/>
        </w:rPr>
      </w:pPr>
      <w:r w:rsidRPr="00FA4B71">
        <w:rPr>
          <w:rFonts w:ascii="Arial" w:hAnsi="Arial" w:cs="Arial"/>
        </w:rPr>
        <w:t>Con ello se pretende dar cumplimiento a la Ley 594 de 2000 – Ley General de Archivos, frente la Gestión Documental de la Institución, específicamente en el artículo 4 “Principios Generales”, también la Ley 1712 de 2014 – Ley de Transparencia y del Derecho de Acceso a la Información Pública Nacional, en su Artículo 16 “Archivos” y el Decreto 2609 de 2012, principalmente el Artículo 8 “Instrumentos Archivísticos para la Gestión Documental”, donde se establecen los lineamientos</w:t>
      </w:r>
      <w:r w:rsidRPr="00FA4B71">
        <w:rPr>
          <w:rFonts w:ascii="Arial" w:hAnsi="Arial" w:cs="Arial"/>
          <w:spacing w:val="-10"/>
        </w:rPr>
        <w:t xml:space="preserve"> </w:t>
      </w:r>
      <w:r w:rsidRPr="00FA4B71">
        <w:rPr>
          <w:rFonts w:ascii="Arial" w:hAnsi="Arial" w:cs="Arial"/>
        </w:rPr>
        <w:t>a</w:t>
      </w:r>
      <w:r w:rsidRPr="00FA4B71">
        <w:rPr>
          <w:rFonts w:ascii="Arial" w:hAnsi="Arial" w:cs="Arial"/>
          <w:spacing w:val="-11"/>
        </w:rPr>
        <w:t xml:space="preserve"> </w:t>
      </w:r>
      <w:r w:rsidRPr="00FA4B71">
        <w:rPr>
          <w:rFonts w:ascii="Arial" w:hAnsi="Arial" w:cs="Arial"/>
        </w:rPr>
        <w:t>cumplir</w:t>
      </w:r>
      <w:r w:rsidRPr="00FA4B71">
        <w:rPr>
          <w:rFonts w:ascii="Arial" w:hAnsi="Arial" w:cs="Arial"/>
          <w:spacing w:val="-13"/>
        </w:rPr>
        <w:t xml:space="preserve"> </w:t>
      </w:r>
      <w:r w:rsidRPr="00FA4B71">
        <w:rPr>
          <w:rFonts w:ascii="Arial" w:hAnsi="Arial" w:cs="Arial"/>
        </w:rPr>
        <w:t>por</w:t>
      </w:r>
      <w:r w:rsidRPr="00FA4B71">
        <w:rPr>
          <w:rFonts w:ascii="Arial" w:hAnsi="Arial" w:cs="Arial"/>
          <w:spacing w:val="-10"/>
        </w:rPr>
        <w:t xml:space="preserve"> </w:t>
      </w:r>
      <w:r w:rsidRPr="00FA4B71">
        <w:rPr>
          <w:rFonts w:ascii="Arial" w:hAnsi="Arial" w:cs="Arial"/>
        </w:rPr>
        <w:t>las</w:t>
      </w:r>
      <w:r w:rsidRPr="00FA4B71">
        <w:rPr>
          <w:rFonts w:ascii="Arial" w:hAnsi="Arial" w:cs="Arial"/>
          <w:spacing w:val="-12"/>
        </w:rPr>
        <w:t xml:space="preserve"> </w:t>
      </w:r>
      <w:r w:rsidRPr="00FA4B71">
        <w:rPr>
          <w:rFonts w:ascii="Arial" w:hAnsi="Arial" w:cs="Arial"/>
        </w:rPr>
        <w:t>entidades</w:t>
      </w:r>
      <w:r w:rsidRPr="00FA4B71">
        <w:rPr>
          <w:rFonts w:ascii="Arial" w:hAnsi="Arial" w:cs="Arial"/>
          <w:spacing w:val="-12"/>
        </w:rPr>
        <w:t xml:space="preserve"> </w:t>
      </w:r>
      <w:r w:rsidRPr="00FA4B71">
        <w:rPr>
          <w:rFonts w:ascii="Arial" w:hAnsi="Arial" w:cs="Arial"/>
        </w:rPr>
        <w:t>públicas</w:t>
      </w:r>
      <w:r w:rsidRPr="00FA4B71">
        <w:rPr>
          <w:rFonts w:ascii="Arial" w:hAnsi="Arial" w:cs="Arial"/>
          <w:spacing w:val="-10"/>
        </w:rPr>
        <w:t xml:space="preserve"> </w:t>
      </w:r>
      <w:r w:rsidRPr="00FA4B71">
        <w:rPr>
          <w:rFonts w:ascii="Arial" w:hAnsi="Arial" w:cs="Arial"/>
        </w:rPr>
        <w:t>y</w:t>
      </w:r>
      <w:r w:rsidRPr="00FA4B71">
        <w:rPr>
          <w:rFonts w:ascii="Arial" w:hAnsi="Arial" w:cs="Arial"/>
          <w:spacing w:val="-12"/>
        </w:rPr>
        <w:t xml:space="preserve"> </w:t>
      </w:r>
      <w:r w:rsidRPr="00FA4B71">
        <w:rPr>
          <w:rFonts w:ascii="Arial" w:hAnsi="Arial" w:cs="Arial"/>
        </w:rPr>
        <w:t>privadas</w:t>
      </w:r>
      <w:r w:rsidRPr="00FA4B71">
        <w:rPr>
          <w:rFonts w:ascii="Arial" w:hAnsi="Arial" w:cs="Arial"/>
          <w:spacing w:val="-10"/>
        </w:rPr>
        <w:t xml:space="preserve"> </w:t>
      </w:r>
      <w:r w:rsidRPr="00FA4B71">
        <w:rPr>
          <w:rFonts w:ascii="Arial" w:hAnsi="Arial" w:cs="Arial"/>
        </w:rPr>
        <w:t>que</w:t>
      </w:r>
      <w:r w:rsidRPr="00FA4B71">
        <w:rPr>
          <w:rFonts w:ascii="Arial" w:hAnsi="Arial" w:cs="Arial"/>
          <w:spacing w:val="-11"/>
        </w:rPr>
        <w:t xml:space="preserve"> </w:t>
      </w:r>
      <w:r w:rsidRPr="00FA4B71">
        <w:rPr>
          <w:rFonts w:ascii="Arial" w:hAnsi="Arial" w:cs="Arial"/>
        </w:rPr>
        <w:t>cumplen</w:t>
      </w:r>
      <w:r w:rsidRPr="00FA4B71">
        <w:rPr>
          <w:rFonts w:ascii="Arial" w:hAnsi="Arial" w:cs="Arial"/>
          <w:spacing w:val="-11"/>
        </w:rPr>
        <w:t xml:space="preserve"> </w:t>
      </w:r>
      <w:r w:rsidRPr="00FA4B71">
        <w:rPr>
          <w:rFonts w:ascii="Arial" w:hAnsi="Arial" w:cs="Arial"/>
        </w:rPr>
        <w:t xml:space="preserve">funciones públicas  </w:t>
      </w:r>
      <w:r w:rsidRPr="00FA4B71">
        <w:rPr>
          <w:rFonts w:ascii="Arial" w:hAnsi="Arial" w:cs="Arial"/>
          <w:spacing w:val="12"/>
        </w:rPr>
        <w:t xml:space="preserve"> </w:t>
      </w:r>
      <w:r w:rsidRPr="00FA4B71">
        <w:rPr>
          <w:rFonts w:ascii="Arial" w:hAnsi="Arial" w:cs="Arial"/>
        </w:rPr>
        <w:t xml:space="preserve">del  </w:t>
      </w:r>
      <w:r w:rsidRPr="00FA4B71">
        <w:rPr>
          <w:rFonts w:ascii="Arial" w:hAnsi="Arial" w:cs="Arial"/>
          <w:spacing w:val="12"/>
        </w:rPr>
        <w:t xml:space="preserve"> </w:t>
      </w:r>
      <w:r w:rsidRPr="00FA4B71">
        <w:rPr>
          <w:rFonts w:ascii="Arial" w:hAnsi="Arial" w:cs="Arial"/>
        </w:rPr>
        <w:t xml:space="preserve">orden  </w:t>
      </w:r>
      <w:r w:rsidRPr="00FA4B71">
        <w:rPr>
          <w:rFonts w:ascii="Arial" w:hAnsi="Arial" w:cs="Arial"/>
          <w:spacing w:val="11"/>
        </w:rPr>
        <w:t xml:space="preserve"> </w:t>
      </w:r>
      <w:r w:rsidRPr="00FA4B71">
        <w:rPr>
          <w:rFonts w:ascii="Arial" w:hAnsi="Arial" w:cs="Arial"/>
        </w:rPr>
        <w:t xml:space="preserve">nacional,  </w:t>
      </w:r>
      <w:r w:rsidRPr="00FA4B71">
        <w:rPr>
          <w:rFonts w:ascii="Arial" w:hAnsi="Arial" w:cs="Arial"/>
          <w:spacing w:val="12"/>
        </w:rPr>
        <w:t xml:space="preserve"> </w:t>
      </w:r>
      <w:r w:rsidRPr="00FA4B71">
        <w:rPr>
          <w:rFonts w:ascii="Arial" w:hAnsi="Arial" w:cs="Arial"/>
        </w:rPr>
        <w:t xml:space="preserve">departamental,  </w:t>
      </w:r>
      <w:r w:rsidRPr="00FA4B71">
        <w:rPr>
          <w:rFonts w:ascii="Arial" w:hAnsi="Arial" w:cs="Arial"/>
          <w:spacing w:val="10"/>
        </w:rPr>
        <w:t xml:space="preserve"> </w:t>
      </w:r>
      <w:r w:rsidRPr="00FA4B71">
        <w:rPr>
          <w:rFonts w:ascii="Arial" w:hAnsi="Arial" w:cs="Arial"/>
        </w:rPr>
        <w:t xml:space="preserve">distrital,  </w:t>
      </w:r>
      <w:r w:rsidRPr="00FA4B71">
        <w:rPr>
          <w:rFonts w:ascii="Arial" w:hAnsi="Arial" w:cs="Arial"/>
          <w:spacing w:val="12"/>
        </w:rPr>
        <w:t xml:space="preserve"> </w:t>
      </w:r>
      <w:r w:rsidRPr="00FA4B71">
        <w:rPr>
          <w:rFonts w:ascii="Arial" w:hAnsi="Arial" w:cs="Arial"/>
        </w:rPr>
        <w:t xml:space="preserve">municipal;  </w:t>
      </w:r>
      <w:r w:rsidRPr="00FA4B71">
        <w:rPr>
          <w:rFonts w:ascii="Arial" w:hAnsi="Arial" w:cs="Arial"/>
          <w:spacing w:val="12"/>
        </w:rPr>
        <w:t xml:space="preserve"> </w:t>
      </w:r>
      <w:r w:rsidRPr="00FA4B71">
        <w:rPr>
          <w:rFonts w:ascii="Arial" w:hAnsi="Arial" w:cs="Arial"/>
        </w:rPr>
        <w:t>entidades territoriales</w:t>
      </w:r>
      <w:r w:rsidRPr="00FA4B71">
        <w:rPr>
          <w:rFonts w:ascii="Arial" w:hAnsi="Arial" w:cs="Arial"/>
          <w:spacing w:val="-4"/>
        </w:rPr>
        <w:t xml:space="preserve"> </w:t>
      </w:r>
      <w:r w:rsidRPr="00FA4B71">
        <w:rPr>
          <w:rFonts w:ascii="Arial" w:hAnsi="Arial" w:cs="Arial"/>
        </w:rPr>
        <w:t>indígenas</w:t>
      </w:r>
      <w:r w:rsidRPr="00FA4B71">
        <w:rPr>
          <w:rFonts w:ascii="Arial" w:hAnsi="Arial" w:cs="Arial"/>
          <w:spacing w:val="-4"/>
        </w:rPr>
        <w:t xml:space="preserve"> </w:t>
      </w:r>
      <w:r w:rsidRPr="00FA4B71">
        <w:rPr>
          <w:rFonts w:ascii="Arial" w:hAnsi="Arial" w:cs="Arial"/>
        </w:rPr>
        <w:t>y</w:t>
      </w:r>
      <w:r w:rsidRPr="00FA4B71">
        <w:rPr>
          <w:rFonts w:ascii="Arial" w:hAnsi="Arial" w:cs="Arial"/>
          <w:spacing w:val="-6"/>
        </w:rPr>
        <w:t xml:space="preserve"> </w:t>
      </w:r>
      <w:r w:rsidRPr="00FA4B71">
        <w:rPr>
          <w:rFonts w:ascii="Arial" w:hAnsi="Arial" w:cs="Arial"/>
        </w:rPr>
        <w:t>demás</w:t>
      </w:r>
      <w:r w:rsidRPr="00FA4B71">
        <w:rPr>
          <w:rFonts w:ascii="Arial" w:hAnsi="Arial" w:cs="Arial"/>
          <w:spacing w:val="-4"/>
        </w:rPr>
        <w:t xml:space="preserve"> </w:t>
      </w:r>
      <w:r w:rsidRPr="00FA4B71">
        <w:rPr>
          <w:rFonts w:ascii="Arial" w:hAnsi="Arial" w:cs="Arial"/>
        </w:rPr>
        <w:t>entidades</w:t>
      </w:r>
      <w:r w:rsidRPr="00FA4B71">
        <w:rPr>
          <w:rFonts w:ascii="Arial" w:hAnsi="Arial" w:cs="Arial"/>
          <w:spacing w:val="-3"/>
        </w:rPr>
        <w:t xml:space="preserve"> </w:t>
      </w:r>
      <w:r w:rsidRPr="00FA4B71">
        <w:rPr>
          <w:rFonts w:ascii="Arial" w:hAnsi="Arial" w:cs="Arial"/>
        </w:rPr>
        <w:t>que</w:t>
      </w:r>
      <w:r w:rsidRPr="00FA4B71">
        <w:rPr>
          <w:rFonts w:ascii="Arial" w:hAnsi="Arial" w:cs="Arial"/>
          <w:spacing w:val="-4"/>
        </w:rPr>
        <w:t xml:space="preserve"> </w:t>
      </w:r>
      <w:r w:rsidRPr="00FA4B71">
        <w:rPr>
          <w:rFonts w:ascii="Arial" w:hAnsi="Arial" w:cs="Arial"/>
        </w:rPr>
        <w:t>se</w:t>
      </w:r>
      <w:r w:rsidRPr="00FA4B71">
        <w:rPr>
          <w:rFonts w:ascii="Arial" w:hAnsi="Arial" w:cs="Arial"/>
          <w:spacing w:val="-3"/>
        </w:rPr>
        <w:t xml:space="preserve"> </w:t>
      </w:r>
      <w:r w:rsidRPr="00FA4B71">
        <w:rPr>
          <w:rFonts w:ascii="Arial" w:hAnsi="Arial" w:cs="Arial"/>
        </w:rPr>
        <w:t>creen</w:t>
      </w:r>
      <w:r w:rsidRPr="00FA4B71">
        <w:rPr>
          <w:rFonts w:ascii="Arial" w:hAnsi="Arial" w:cs="Arial"/>
          <w:spacing w:val="-6"/>
        </w:rPr>
        <w:t xml:space="preserve"> </w:t>
      </w:r>
      <w:r w:rsidRPr="00FA4B71">
        <w:rPr>
          <w:rFonts w:ascii="Arial" w:hAnsi="Arial" w:cs="Arial"/>
        </w:rPr>
        <w:t>por</w:t>
      </w:r>
      <w:r w:rsidRPr="00FA4B71">
        <w:rPr>
          <w:rFonts w:ascii="Arial" w:hAnsi="Arial" w:cs="Arial"/>
          <w:spacing w:val="-5"/>
        </w:rPr>
        <w:t xml:space="preserve"> </w:t>
      </w:r>
      <w:r w:rsidRPr="00FA4B71">
        <w:rPr>
          <w:rFonts w:ascii="Arial" w:hAnsi="Arial" w:cs="Arial"/>
        </w:rPr>
        <w:t>ley,</w:t>
      </w:r>
      <w:r w:rsidRPr="00FA4B71">
        <w:rPr>
          <w:rFonts w:ascii="Arial" w:hAnsi="Arial" w:cs="Arial"/>
          <w:spacing w:val="-3"/>
        </w:rPr>
        <w:t xml:space="preserve"> </w:t>
      </w:r>
      <w:r w:rsidRPr="00FA4B71">
        <w:rPr>
          <w:rFonts w:ascii="Arial" w:hAnsi="Arial" w:cs="Arial"/>
        </w:rPr>
        <w:t>para</w:t>
      </w:r>
      <w:r w:rsidRPr="00FA4B71">
        <w:rPr>
          <w:rFonts w:ascii="Arial" w:hAnsi="Arial" w:cs="Arial"/>
          <w:spacing w:val="-4"/>
        </w:rPr>
        <w:t xml:space="preserve"> </w:t>
      </w:r>
      <w:r w:rsidRPr="00FA4B71">
        <w:rPr>
          <w:rFonts w:ascii="Arial" w:hAnsi="Arial" w:cs="Arial"/>
        </w:rPr>
        <w:t>la</w:t>
      </w:r>
      <w:r w:rsidRPr="00FA4B71">
        <w:rPr>
          <w:rFonts w:ascii="Arial" w:hAnsi="Arial" w:cs="Arial"/>
          <w:spacing w:val="-5"/>
        </w:rPr>
        <w:t xml:space="preserve"> </w:t>
      </w:r>
      <w:r w:rsidRPr="00FA4B71">
        <w:rPr>
          <w:rFonts w:ascii="Arial" w:hAnsi="Arial" w:cs="Arial"/>
        </w:rPr>
        <w:t>formulación, aprobación, seguimiento y control del Plan Institucional de Archivos –</w:t>
      </w:r>
      <w:r w:rsidRPr="00FA4B71">
        <w:rPr>
          <w:rFonts w:ascii="Arial" w:hAnsi="Arial" w:cs="Arial"/>
          <w:spacing w:val="-6"/>
        </w:rPr>
        <w:t xml:space="preserve"> </w:t>
      </w:r>
      <w:r w:rsidRPr="00FA4B71">
        <w:rPr>
          <w:rFonts w:ascii="Arial" w:hAnsi="Arial" w:cs="Arial"/>
        </w:rPr>
        <w:t>PINAR,  al Acuerdo No. 001 de 2024 “</w:t>
      </w:r>
      <w:r w:rsidRPr="00FA4B71">
        <w:rPr>
          <w:rFonts w:ascii="Arial" w:eastAsiaTheme="minorEastAsia" w:hAnsi="Arial" w:cs="Arial"/>
          <w:color w:val="000000" w:themeColor="dark1"/>
          <w:lang w:val="es-ES"/>
        </w:rPr>
        <w:t>Por el cual se establece el Acuerdo Único de la Función Archivística, se definen los criterios técnicos y jurídicos para su implementación en el Estado Colombiano y se fijan otras disposiciones.”</w:t>
      </w:r>
      <w:r w:rsidRPr="00FA4B71">
        <w:rPr>
          <w:rFonts w:ascii="Arial" w:hAnsi="Arial" w:cs="Arial"/>
        </w:rPr>
        <w:t xml:space="preserve"> Artículo 1.2.4. Instrumentos archivísticos para la planeación de la función archivística.</w:t>
      </w:r>
    </w:p>
    <w:p w14:paraId="362691C5" w14:textId="77777777" w:rsidR="00363A0A" w:rsidRPr="00FA4B71" w:rsidRDefault="00363A0A" w:rsidP="00FA4B71">
      <w:pPr>
        <w:spacing w:line="276" w:lineRule="auto"/>
        <w:jc w:val="both"/>
        <w:rPr>
          <w:rFonts w:ascii="Arial" w:hAnsi="Arial" w:cs="Arial"/>
        </w:rPr>
      </w:pPr>
      <w:r w:rsidRPr="00FA4B71">
        <w:rPr>
          <w:rFonts w:ascii="Arial" w:hAnsi="Arial" w:cs="Arial"/>
        </w:rPr>
        <w:t>A continuación, se presenta el Plan Institucional de Archivos para el Instituto Nacional de Salud, como resultado de un proceso dinámico de planeación donde se formulan los proyectos a corto, mediano y largo plazo con el fin de articularlo con los demás planes estratégicos para el mejoramiento de nuestra función archivística y así contribuir a la eficacia y eficiencia en la prestación de servicios a la comunidad.</w:t>
      </w:r>
    </w:p>
    <w:p w14:paraId="00B3018C" w14:textId="708A46A5" w:rsidR="00363A0A" w:rsidRDefault="00363A0A" w:rsidP="00FA4B71">
      <w:pPr>
        <w:spacing w:line="276" w:lineRule="auto"/>
        <w:jc w:val="both"/>
        <w:rPr>
          <w:rFonts w:ascii="Arial" w:hAnsi="Arial" w:cs="Arial"/>
          <w:sz w:val="20"/>
          <w:szCs w:val="20"/>
        </w:rPr>
      </w:pPr>
      <w:r w:rsidRPr="00FA4B71">
        <w:rPr>
          <w:rFonts w:ascii="Arial" w:hAnsi="Arial" w:cs="Arial"/>
        </w:rPr>
        <w:lastRenderedPageBreak/>
        <w:t>Dichos proyectos estarán enmarcados bajo tres pilares los cuales son: el cumplimiento de la misión del Instituto Nacional de Salud y su articulación con los planes institucionales, el mejoramiento de los servicios, procesos, herramientas y procedimientos del grupo para apoyar a la eficiencia administrativa; y cumplir con los requerimientos en política nacional solicitados por los entes de control y el Archivo General de la Nación, también las políticas nacionales de cero papel, Ley de transparencia, Gobierno en Línea entre otras</w:t>
      </w:r>
    </w:p>
    <w:p w14:paraId="03C51CAF" w14:textId="77777777" w:rsidR="00FA4B71" w:rsidRDefault="00FA4B71" w:rsidP="00FA4B71">
      <w:pPr>
        <w:spacing w:line="276" w:lineRule="auto"/>
        <w:jc w:val="both"/>
        <w:rPr>
          <w:rFonts w:ascii="Arial" w:hAnsi="Arial" w:cs="Arial"/>
          <w:sz w:val="20"/>
          <w:szCs w:val="20"/>
        </w:rPr>
      </w:pPr>
    </w:p>
    <w:p w14:paraId="3BEA190D" w14:textId="77777777" w:rsidR="00FA4B71" w:rsidRDefault="00FA4B71" w:rsidP="00FA4B71">
      <w:pPr>
        <w:spacing w:line="276" w:lineRule="auto"/>
        <w:jc w:val="both"/>
        <w:rPr>
          <w:rFonts w:ascii="Arial" w:hAnsi="Arial" w:cs="Arial"/>
          <w:sz w:val="20"/>
          <w:szCs w:val="20"/>
        </w:rPr>
      </w:pPr>
    </w:p>
    <w:p w14:paraId="1ECFD966" w14:textId="77777777" w:rsidR="00FA4B71" w:rsidRDefault="00FA4B71" w:rsidP="00FA4B71">
      <w:pPr>
        <w:spacing w:line="276" w:lineRule="auto"/>
        <w:jc w:val="both"/>
        <w:rPr>
          <w:rFonts w:ascii="Arial" w:hAnsi="Arial" w:cs="Arial"/>
          <w:sz w:val="20"/>
          <w:szCs w:val="20"/>
        </w:rPr>
      </w:pPr>
    </w:p>
    <w:p w14:paraId="26D3D115" w14:textId="77777777" w:rsidR="00FA4B71" w:rsidRDefault="00FA4B71" w:rsidP="00FA4B71">
      <w:pPr>
        <w:spacing w:line="276" w:lineRule="auto"/>
        <w:jc w:val="both"/>
        <w:rPr>
          <w:rFonts w:ascii="Arial" w:hAnsi="Arial" w:cs="Arial"/>
          <w:sz w:val="20"/>
          <w:szCs w:val="20"/>
        </w:rPr>
      </w:pPr>
    </w:p>
    <w:p w14:paraId="2708E0DB" w14:textId="77777777" w:rsidR="00FA4B71" w:rsidRDefault="00FA4B71" w:rsidP="00FA4B71">
      <w:pPr>
        <w:spacing w:line="276" w:lineRule="auto"/>
        <w:jc w:val="both"/>
        <w:rPr>
          <w:rFonts w:ascii="Arial" w:hAnsi="Arial" w:cs="Arial"/>
          <w:sz w:val="20"/>
          <w:szCs w:val="20"/>
        </w:rPr>
      </w:pPr>
    </w:p>
    <w:p w14:paraId="1AA6FD50" w14:textId="77777777" w:rsidR="00FA4B71" w:rsidRDefault="00FA4B71" w:rsidP="00FA4B71">
      <w:pPr>
        <w:spacing w:line="276" w:lineRule="auto"/>
        <w:jc w:val="both"/>
        <w:rPr>
          <w:rFonts w:ascii="Arial" w:hAnsi="Arial" w:cs="Arial"/>
          <w:sz w:val="20"/>
          <w:szCs w:val="20"/>
        </w:rPr>
      </w:pPr>
    </w:p>
    <w:p w14:paraId="1350B20B" w14:textId="77777777" w:rsidR="00FA4B71" w:rsidRDefault="00FA4B71" w:rsidP="00FA4B71">
      <w:pPr>
        <w:spacing w:line="276" w:lineRule="auto"/>
        <w:jc w:val="both"/>
        <w:rPr>
          <w:rFonts w:ascii="Arial" w:hAnsi="Arial" w:cs="Arial"/>
          <w:sz w:val="20"/>
          <w:szCs w:val="20"/>
        </w:rPr>
      </w:pPr>
    </w:p>
    <w:p w14:paraId="19CB0A85" w14:textId="77777777" w:rsidR="00FA4B71" w:rsidRDefault="00FA4B71" w:rsidP="00FA4B71">
      <w:pPr>
        <w:spacing w:line="276" w:lineRule="auto"/>
        <w:jc w:val="both"/>
        <w:rPr>
          <w:rFonts w:ascii="Arial" w:hAnsi="Arial" w:cs="Arial"/>
          <w:sz w:val="20"/>
          <w:szCs w:val="20"/>
        </w:rPr>
      </w:pPr>
    </w:p>
    <w:p w14:paraId="1D5F3E7A" w14:textId="77777777" w:rsidR="00FA4B71" w:rsidRDefault="00FA4B71" w:rsidP="00FA4B71">
      <w:pPr>
        <w:spacing w:line="276" w:lineRule="auto"/>
        <w:jc w:val="both"/>
        <w:rPr>
          <w:rFonts w:ascii="Arial" w:hAnsi="Arial" w:cs="Arial"/>
          <w:sz w:val="20"/>
          <w:szCs w:val="20"/>
        </w:rPr>
      </w:pPr>
    </w:p>
    <w:p w14:paraId="69EC7D99" w14:textId="77777777" w:rsidR="00FA4B71" w:rsidRDefault="00FA4B71" w:rsidP="00FA4B71">
      <w:pPr>
        <w:spacing w:line="276" w:lineRule="auto"/>
        <w:jc w:val="both"/>
        <w:rPr>
          <w:rFonts w:ascii="Arial" w:hAnsi="Arial" w:cs="Arial"/>
          <w:sz w:val="20"/>
          <w:szCs w:val="20"/>
        </w:rPr>
      </w:pPr>
    </w:p>
    <w:p w14:paraId="309B4806" w14:textId="77777777" w:rsidR="00FA4B71" w:rsidRDefault="00FA4B71" w:rsidP="00FA4B71">
      <w:pPr>
        <w:spacing w:line="276" w:lineRule="auto"/>
        <w:jc w:val="both"/>
        <w:rPr>
          <w:rFonts w:ascii="Arial" w:hAnsi="Arial" w:cs="Arial"/>
          <w:sz w:val="20"/>
          <w:szCs w:val="20"/>
        </w:rPr>
      </w:pPr>
    </w:p>
    <w:p w14:paraId="5026E82B" w14:textId="77777777" w:rsidR="00FA4B71" w:rsidRDefault="00FA4B71" w:rsidP="00FA4B71">
      <w:pPr>
        <w:spacing w:line="276" w:lineRule="auto"/>
        <w:jc w:val="both"/>
        <w:rPr>
          <w:rFonts w:ascii="Arial" w:hAnsi="Arial" w:cs="Arial"/>
          <w:sz w:val="20"/>
          <w:szCs w:val="20"/>
        </w:rPr>
      </w:pPr>
    </w:p>
    <w:p w14:paraId="7FA5993A" w14:textId="77777777" w:rsidR="00FA4B71" w:rsidRDefault="00FA4B71" w:rsidP="00FA4B71">
      <w:pPr>
        <w:spacing w:line="276" w:lineRule="auto"/>
        <w:jc w:val="both"/>
        <w:rPr>
          <w:rFonts w:ascii="Arial" w:hAnsi="Arial" w:cs="Arial"/>
          <w:sz w:val="20"/>
          <w:szCs w:val="20"/>
        </w:rPr>
      </w:pPr>
    </w:p>
    <w:p w14:paraId="0EF43D96" w14:textId="77777777" w:rsidR="00FA4B71" w:rsidRDefault="00FA4B71" w:rsidP="00FA4B71">
      <w:pPr>
        <w:spacing w:line="276" w:lineRule="auto"/>
        <w:jc w:val="both"/>
        <w:rPr>
          <w:rFonts w:ascii="Arial" w:hAnsi="Arial" w:cs="Arial"/>
          <w:sz w:val="20"/>
          <w:szCs w:val="20"/>
        </w:rPr>
      </w:pPr>
    </w:p>
    <w:p w14:paraId="4AEB4C2E" w14:textId="77777777" w:rsidR="00FA4B71" w:rsidRDefault="00FA4B71" w:rsidP="00FA4B71">
      <w:pPr>
        <w:spacing w:line="276" w:lineRule="auto"/>
        <w:jc w:val="both"/>
        <w:rPr>
          <w:rFonts w:ascii="Arial" w:hAnsi="Arial" w:cs="Arial"/>
          <w:sz w:val="20"/>
          <w:szCs w:val="20"/>
        </w:rPr>
      </w:pPr>
    </w:p>
    <w:p w14:paraId="3FD64C64" w14:textId="77777777" w:rsidR="00FA4B71" w:rsidRDefault="00FA4B71" w:rsidP="00FA4B71">
      <w:pPr>
        <w:spacing w:line="276" w:lineRule="auto"/>
        <w:jc w:val="both"/>
        <w:rPr>
          <w:rFonts w:ascii="Arial" w:hAnsi="Arial" w:cs="Arial"/>
          <w:sz w:val="20"/>
          <w:szCs w:val="20"/>
        </w:rPr>
      </w:pPr>
    </w:p>
    <w:p w14:paraId="17622926" w14:textId="77777777" w:rsidR="00540DBD" w:rsidRDefault="00540DBD" w:rsidP="00FA4B71">
      <w:pPr>
        <w:spacing w:line="276" w:lineRule="auto"/>
        <w:jc w:val="both"/>
        <w:rPr>
          <w:rFonts w:ascii="Arial" w:hAnsi="Arial" w:cs="Arial"/>
          <w:sz w:val="20"/>
          <w:szCs w:val="20"/>
        </w:rPr>
      </w:pPr>
    </w:p>
    <w:p w14:paraId="1B3D5D57" w14:textId="77777777" w:rsidR="00FA4B71" w:rsidRDefault="00FA4B71" w:rsidP="00FA4B71">
      <w:pPr>
        <w:spacing w:line="276" w:lineRule="auto"/>
        <w:jc w:val="both"/>
        <w:rPr>
          <w:rFonts w:ascii="Arial" w:hAnsi="Arial" w:cs="Arial"/>
          <w:sz w:val="20"/>
          <w:szCs w:val="20"/>
        </w:rPr>
      </w:pPr>
    </w:p>
    <w:p w14:paraId="1C32913F" w14:textId="77777777" w:rsidR="00FA4B71" w:rsidRPr="004D792E" w:rsidRDefault="00FA4B71" w:rsidP="00FA4B71">
      <w:pPr>
        <w:spacing w:line="276" w:lineRule="auto"/>
        <w:jc w:val="both"/>
        <w:rPr>
          <w:rFonts w:ascii="Arial" w:hAnsi="Arial" w:cs="Arial"/>
          <w:sz w:val="20"/>
          <w:szCs w:val="20"/>
        </w:rPr>
        <w:sectPr w:rsidR="00FA4B71" w:rsidRPr="004D792E" w:rsidSect="007301A6">
          <w:type w:val="continuous"/>
          <w:pgSz w:w="12240" w:h="15840"/>
          <w:pgMar w:top="2080" w:right="1240" w:bottom="2100" w:left="1600" w:header="708" w:footer="1909" w:gutter="0"/>
          <w:cols w:space="720"/>
        </w:sectPr>
      </w:pPr>
    </w:p>
    <w:p w14:paraId="66481862" w14:textId="5594239E" w:rsidR="00363A0A" w:rsidRPr="00FA4B71" w:rsidRDefault="00FA4B71" w:rsidP="00FA4B71">
      <w:pPr>
        <w:pStyle w:val="Ttulo1"/>
        <w:spacing w:before="0"/>
        <w:rPr>
          <w:rFonts w:ascii="Arial" w:hAnsi="Arial" w:cs="Arial"/>
          <w:b/>
          <w:color w:val="auto"/>
          <w:sz w:val="28"/>
        </w:rPr>
      </w:pPr>
      <w:bookmarkStart w:id="4" w:name="_Toc192857593"/>
      <w:r w:rsidRPr="00FA4B71">
        <w:rPr>
          <w:rFonts w:ascii="Arial" w:hAnsi="Arial" w:cs="Arial"/>
          <w:b/>
          <w:color w:val="auto"/>
          <w:sz w:val="28"/>
        </w:rPr>
        <w:lastRenderedPageBreak/>
        <w:t xml:space="preserve">2. </w:t>
      </w:r>
      <w:r w:rsidR="00363A0A" w:rsidRPr="00FA4B71">
        <w:rPr>
          <w:rFonts w:ascii="Arial" w:hAnsi="Arial" w:cs="Arial"/>
          <w:b/>
          <w:color w:val="auto"/>
          <w:sz w:val="28"/>
        </w:rPr>
        <w:t>CONTEXTO</w:t>
      </w:r>
      <w:r w:rsidR="00363A0A" w:rsidRPr="00FA4B71">
        <w:rPr>
          <w:rFonts w:ascii="Arial" w:hAnsi="Arial" w:cs="Arial"/>
          <w:b/>
          <w:color w:val="auto"/>
          <w:spacing w:val="-1"/>
          <w:sz w:val="28"/>
        </w:rPr>
        <w:t xml:space="preserve"> </w:t>
      </w:r>
      <w:r w:rsidR="00363A0A" w:rsidRPr="00FA4B71">
        <w:rPr>
          <w:rFonts w:ascii="Arial" w:hAnsi="Arial" w:cs="Arial"/>
          <w:b/>
          <w:color w:val="auto"/>
          <w:sz w:val="28"/>
        </w:rPr>
        <w:t>ESTRATÉGICO</w:t>
      </w:r>
      <w:bookmarkEnd w:id="4"/>
    </w:p>
    <w:p w14:paraId="7E2AA91C" w14:textId="77777777" w:rsidR="00FA4B71" w:rsidRDefault="00FA4B71" w:rsidP="00FA4B71">
      <w:pPr>
        <w:spacing w:after="0" w:line="276" w:lineRule="auto"/>
        <w:rPr>
          <w:rFonts w:ascii="Arial" w:hAnsi="Arial" w:cs="Arial"/>
          <w:sz w:val="20"/>
          <w:szCs w:val="20"/>
        </w:rPr>
      </w:pPr>
    </w:p>
    <w:p w14:paraId="4795B577" w14:textId="57C6C5C0" w:rsidR="00363A0A" w:rsidRDefault="00FA4B71" w:rsidP="00FA4B71">
      <w:pPr>
        <w:pStyle w:val="Ttulo2"/>
        <w:spacing w:before="0"/>
        <w:rPr>
          <w:rFonts w:ascii="Arial" w:hAnsi="Arial" w:cs="Arial"/>
          <w:color w:val="auto"/>
          <w:sz w:val="24"/>
          <w:szCs w:val="24"/>
        </w:rPr>
      </w:pPr>
      <w:bookmarkStart w:id="5" w:name="_Toc192857594"/>
      <w:r w:rsidRPr="00FA4B71">
        <w:rPr>
          <w:rFonts w:ascii="Arial" w:hAnsi="Arial" w:cs="Arial"/>
          <w:color w:val="auto"/>
          <w:sz w:val="24"/>
          <w:szCs w:val="24"/>
        </w:rPr>
        <w:t xml:space="preserve">2.1 </w:t>
      </w:r>
      <w:r w:rsidR="00363A0A" w:rsidRPr="00FA4B71">
        <w:rPr>
          <w:rFonts w:ascii="Arial" w:hAnsi="Arial" w:cs="Arial"/>
          <w:color w:val="auto"/>
          <w:sz w:val="24"/>
          <w:szCs w:val="24"/>
        </w:rPr>
        <w:t>Historia</w:t>
      </w:r>
      <w:bookmarkEnd w:id="5"/>
    </w:p>
    <w:p w14:paraId="4C18E5A1" w14:textId="77777777" w:rsidR="00FA4B71" w:rsidRDefault="00FA4B71" w:rsidP="00FA4B71">
      <w:pPr>
        <w:spacing w:after="0"/>
      </w:pPr>
    </w:p>
    <w:p w14:paraId="11087BE9" w14:textId="77777777" w:rsidR="00FA4B71" w:rsidRPr="00FA4B71" w:rsidRDefault="00FA4B71" w:rsidP="00FA4B71">
      <w:pPr>
        <w:spacing w:after="0"/>
        <w:sectPr w:rsidR="00FA4B71" w:rsidRPr="00FA4B71" w:rsidSect="00FA4B71">
          <w:type w:val="continuous"/>
          <w:pgSz w:w="12240" w:h="15840"/>
          <w:pgMar w:top="1134" w:right="1134" w:bottom="1134" w:left="1134" w:header="709" w:footer="709" w:gutter="0"/>
          <w:cols w:space="709"/>
          <w:titlePg/>
          <w:docGrid w:linePitch="360"/>
        </w:sectPr>
      </w:pPr>
    </w:p>
    <w:p w14:paraId="485D76E2" w14:textId="22418B9C" w:rsidR="00363A0A" w:rsidRPr="00FA4B71" w:rsidRDefault="00363A0A" w:rsidP="00FA4B71">
      <w:pPr>
        <w:spacing w:after="0" w:line="276" w:lineRule="auto"/>
        <w:jc w:val="both"/>
        <w:rPr>
          <w:rFonts w:ascii="Arial" w:hAnsi="Arial" w:cs="Arial"/>
          <w:shd w:val="clear" w:color="auto" w:fill="FFFFFF"/>
        </w:rPr>
      </w:pPr>
      <w:r w:rsidRPr="00FA4B71">
        <w:rPr>
          <w:rFonts w:ascii="Arial" w:hAnsi="Arial" w:cs="Arial"/>
          <w:shd w:val="clear" w:color="auto" w:fill="FFFFFF"/>
        </w:rPr>
        <w:t>El Instituto Nacional de Salud, es una entidad creada en el año 1917, inicialmente como “Laboratorio Samper Martínez”, de carácter privado cuyo objeto fue ser un centro de investigación de producción de insumos para la salud pública, en 1928, la situación del laboratorio asumió el marco jurídico adecuado. Posteriormente, el Estado compró la empresa privada y la convirtió en el “Laboratorio Nacional de Higiene”. En 1962 se fusionó con el Instituto Carlos Finlay para el estudio de la fiebre amarilla, y en 1968 con los laboratorios estatales para la producción de BCG (vacuna antituberculosa), de higiene industrial y de control de productos farmacológicos, todos bajo el nombre de “Instituto Nacional de Salud”. Con la adición de algunas divisiones del Ministerio de Salud se convirtió en el “Instituto Nacional para Programas Especiales de Salud”, INPES, y en 1975 se constituyó en el “Instituto Nacional de Salud, INS. Para el año 2011, bajo el Decreto 4109, se cambia finalmente su naturaleza jurídica y se asigna personería jurídica, autonomía administrativa y patrimonio propio, que se continuará denominando Instituto Nacional de Salud - INS, adscrito al Ministerio de Salud y Protección Social.</w:t>
      </w:r>
    </w:p>
    <w:p w14:paraId="493B95A2" w14:textId="77777777" w:rsidR="00363A0A" w:rsidRDefault="00363A0A" w:rsidP="00FA4B71">
      <w:pPr>
        <w:spacing w:line="276" w:lineRule="auto"/>
      </w:pPr>
    </w:p>
    <w:p w14:paraId="325B3036" w14:textId="77777777" w:rsidR="00FA4B71" w:rsidRPr="00FA4B71" w:rsidRDefault="00FA4B71" w:rsidP="00FA4B71">
      <w:pPr>
        <w:spacing w:line="276" w:lineRule="auto"/>
        <w:sectPr w:rsidR="00FA4B71" w:rsidRPr="00FA4B71" w:rsidSect="00FA4B71">
          <w:type w:val="continuous"/>
          <w:pgSz w:w="12240" w:h="15840"/>
          <w:pgMar w:top="1134" w:right="1134" w:bottom="1134" w:left="1134" w:header="709" w:footer="709" w:gutter="0"/>
          <w:cols w:space="709"/>
          <w:titlePg/>
          <w:docGrid w:linePitch="360"/>
        </w:sectPr>
      </w:pPr>
    </w:p>
    <w:p w14:paraId="07E0710B" w14:textId="520E5E0D" w:rsidR="00363A0A" w:rsidRDefault="00FA4B71" w:rsidP="00FA4B71">
      <w:pPr>
        <w:pStyle w:val="Ttulo1"/>
        <w:spacing w:before="0"/>
        <w:rPr>
          <w:rFonts w:ascii="Arial" w:hAnsi="Arial" w:cs="Arial"/>
          <w:b/>
          <w:color w:val="auto"/>
          <w:sz w:val="28"/>
        </w:rPr>
      </w:pPr>
      <w:bookmarkStart w:id="6" w:name="_Toc192857595"/>
      <w:r w:rsidRPr="00FA4B71">
        <w:rPr>
          <w:rFonts w:ascii="Arial" w:hAnsi="Arial" w:cs="Arial"/>
          <w:b/>
          <w:color w:val="auto"/>
          <w:sz w:val="28"/>
        </w:rPr>
        <w:t xml:space="preserve">3. </w:t>
      </w:r>
      <w:r w:rsidR="00363A0A" w:rsidRPr="00FA4B71">
        <w:rPr>
          <w:rFonts w:ascii="Arial" w:hAnsi="Arial" w:cs="Arial"/>
          <w:b/>
          <w:color w:val="auto"/>
          <w:sz w:val="28"/>
        </w:rPr>
        <w:t>PLATAFORMA</w:t>
      </w:r>
      <w:r w:rsidR="00363A0A" w:rsidRPr="00FA4B71">
        <w:rPr>
          <w:rFonts w:ascii="Arial" w:hAnsi="Arial" w:cs="Arial"/>
          <w:b/>
          <w:color w:val="auto"/>
          <w:spacing w:val="-7"/>
          <w:sz w:val="28"/>
        </w:rPr>
        <w:t xml:space="preserve"> </w:t>
      </w:r>
      <w:r w:rsidR="00363A0A" w:rsidRPr="00FA4B71">
        <w:rPr>
          <w:rFonts w:ascii="Arial" w:hAnsi="Arial" w:cs="Arial"/>
          <w:b/>
          <w:color w:val="auto"/>
          <w:sz w:val="28"/>
        </w:rPr>
        <w:t>ESTRATÉGICA</w:t>
      </w:r>
      <w:bookmarkEnd w:id="6"/>
    </w:p>
    <w:p w14:paraId="1CDAD273" w14:textId="77777777" w:rsidR="00FA4B71" w:rsidRPr="00FA4B71" w:rsidRDefault="00FA4B71" w:rsidP="00FA4B71">
      <w:pPr>
        <w:spacing w:after="0"/>
      </w:pPr>
    </w:p>
    <w:p w14:paraId="5E16F43C" w14:textId="77777777" w:rsidR="00363A0A" w:rsidRPr="00FA4B71" w:rsidRDefault="00363A0A" w:rsidP="00FA4B71">
      <w:pPr>
        <w:spacing w:after="0" w:line="276" w:lineRule="auto"/>
        <w:jc w:val="both"/>
        <w:rPr>
          <w:rFonts w:ascii="Arial" w:hAnsi="Arial" w:cs="Arial"/>
        </w:rPr>
        <w:sectPr w:rsidR="00363A0A" w:rsidRPr="00FA4B71" w:rsidSect="00FA4B71">
          <w:type w:val="continuous"/>
          <w:pgSz w:w="12240" w:h="15840"/>
          <w:pgMar w:top="1134" w:right="1134" w:bottom="1134" w:left="1134" w:header="709" w:footer="709" w:gutter="0"/>
          <w:cols w:space="709"/>
          <w:titlePg/>
          <w:docGrid w:linePitch="360"/>
        </w:sectPr>
      </w:pPr>
    </w:p>
    <w:p w14:paraId="0F94FD77" w14:textId="553888F6" w:rsidR="00363A0A" w:rsidRPr="00FA4B71" w:rsidRDefault="00363A0A" w:rsidP="00FA4B71">
      <w:pPr>
        <w:spacing w:after="0" w:line="276" w:lineRule="auto"/>
        <w:jc w:val="both"/>
        <w:rPr>
          <w:rFonts w:ascii="Arial" w:hAnsi="Arial" w:cs="Arial"/>
        </w:rPr>
      </w:pPr>
      <w:r w:rsidRPr="00FA4B71">
        <w:rPr>
          <w:rFonts w:ascii="Arial" w:hAnsi="Arial" w:cs="Arial"/>
        </w:rPr>
        <w:t>La formulación estratégica del INS estará articulada al Plan Nacional de Desarrollo, la planeación sectorial, y se complementa con los lineamientos y parámetros del Modelo Integrado de Planeación y Gestión – MIPG, los objetivos de desarrollo sostenible, Funciones Esenciales de Salud Pública y el CONPES 4069 (2022-2031) el cual contiene la nueva Política Nacional de Ciencia, Tecnología e Innovación que nos indica la hoja de ruta en materia de Ciencia, Tecnología e Innovación para la próxima década.</w:t>
      </w:r>
    </w:p>
    <w:p w14:paraId="53BE6BDB" w14:textId="77777777" w:rsidR="00FA4B71" w:rsidRDefault="00FA4B71" w:rsidP="007E0FEB">
      <w:pPr>
        <w:jc w:val="center"/>
      </w:pPr>
    </w:p>
    <w:p w14:paraId="3E85E97D" w14:textId="77777777" w:rsidR="00FA4B71" w:rsidRDefault="00FA4B71" w:rsidP="007E0FEB">
      <w:pPr>
        <w:jc w:val="center"/>
        <w:sectPr w:rsidR="00FA4B71" w:rsidSect="00FA4B71">
          <w:type w:val="continuous"/>
          <w:pgSz w:w="12240" w:h="15840"/>
          <w:pgMar w:top="1134" w:right="1134" w:bottom="1134" w:left="1134" w:header="709" w:footer="709" w:gutter="0"/>
          <w:cols w:space="709"/>
          <w:titlePg/>
          <w:docGrid w:linePitch="360"/>
        </w:sectPr>
      </w:pPr>
    </w:p>
    <w:p w14:paraId="61CC7EF7" w14:textId="22D80181" w:rsidR="00363A0A" w:rsidRDefault="00363A0A" w:rsidP="00FA4B71">
      <w:pPr>
        <w:spacing w:after="0" w:line="240" w:lineRule="auto"/>
        <w:jc w:val="center"/>
        <w:sectPr w:rsidR="00363A0A" w:rsidSect="00363A0A">
          <w:type w:val="continuous"/>
          <w:pgSz w:w="12240" w:h="15840"/>
          <w:pgMar w:top="1134" w:right="1134" w:bottom="1134" w:left="1134" w:header="709" w:footer="709" w:gutter="0"/>
          <w:cols w:space="709"/>
          <w:titlePg/>
          <w:docGrid w:linePitch="360"/>
        </w:sectPr>
      </w:pPr>
      <w:r w:rsidRPr="004D792E">
        <w:rPr>
          <w:rFonts w:ascii="Arial" w:hAnsi="Arial" w:cs="Arial"/>
          <w:b/>
          <w:noProof/>
          <w:sz w:val="20"/>
          <w:szCs w:val="20"/>
          <w:lang w:val="en-US"/>
        </w:rPr>
        <w:lastRenderedPageBreak/>
        <w:drawing>
          <wp:inline distT="0" distB="0" distL="0" distR="0" wp14:anchorId="34693BF1" wp14:editId="427FC97A">
            <wp:extent cx="5119290" cy="2844800"/>
            <wp:effectExtent l="0" t="0" r="5715" b="0"/>
            <wp:docPr id="1382902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02391" name=""/>
                    <pic:cNvPicPr/>
                  </pic:nvPicPr>
                  <pic:blipFill>
                    <a:blip r:embed="rId18"/>
                    <a:stretch>
                      <a:fillRect/>
                    </a:stretch>
                  </pic:blipFill>
                  <pic:spPr>
                    <a:xfrm>
                      <a:off x="0" y="0"/>
                      <a:ext cx="5137453" cy="2854893"/>
                    </a:xfrm>
                    <a:prstGeom prst="rect">
                      <a:avLst/>
                    </a:prstGeom>
                    <a:effectLst>
                      <a:softEdge rad="38100"/>
                    </a:effectLst>
                  </pic:spPr>
                </pic:pic>
              </a:graphicData>
            </a:graphic>
          </wp:inline>
        </w:drawing>
      </w:r>
    </w:p>
    <w:p w14:paraId="49BDCB9E" w14:textId="69079BC1" w:rsidR="007E0FEB" w:rsidRPr="004D792E" w:rsidRDefault="007E0FEB" w:rsidP="00B97406">
      <w:pPr>
        <w:keepNext/>
        <w:spacing w:after="0" w:line="240" w:lineRule="auto"/>
        <w:jc w:val="center"/>
        <w:rPr>
          <w:rStyle w:val="nfasis"/>
          <w:rFonts w:ascii="Arial" w:hAnsi="Arial" w:cs="Arial"/>
          <w:color w:val="auto"/>
          <w:sz w:val="16"/>
          <w:szCs w:val="16"/>
        </w:rPr>
      </w:pPr>
    </w:p>
    <w:p w14:paraId="4C3C56F2" w14:textId="08D8CC73" w:rsidR="00B97406" w:rsidRPr="00B97406" w:rsidRDefault="00B97406" w:rsidP="00B97406">
      <w:pPr>
        <w:pStyle w:val="Descripcin"/>
        <w:spacing w:after="0"/>
        <w:jc w:val="center"/>
        <w:rPr>
          <w:rFonts w:ascii="Arial" w:hAnsi="Arial" w:cs="Arial"/>
          <w:color w:val="auto"/>
          <w:sz w:val="18"/>
        </w:rPr>
      </w:pPr>
      <w:bookmarkStart w:id="7" w:name="_Toc192857746"/>
      <w:r w:rsidRPr="00B97406">
        <w:rPr>
          <w:rFonts w:ascii="Arial" w:hAnsi="Arial" w:cs="Arial"/>
          <w:color w:val="auto"/>
          <w:sz w:val="18"/>
        </w:rPr>
        <w:t xml:space="preserve">Grafica </w:t>
      </w:r>
      <w:r w:rsidRPr="00B97406">
        <w:rPr>
          <w:rFonts w:ascii="Arial" w:hAnsi="Arial" w:cs="Arial"/>
          <w:color w:val="auto"/>
          <w:sz w:val="18"/>
        </w:rPr>
        <w:fldChar w:fldCharType="begin"/>
      </w:r>
      <w:r w:rsidRPr="00B97406">
        <w:rPr>
          <w:rFonts w:ascii="Arial" w:hAnsi="Arial" w:cs="Arial"/>
          <w:color w:val="auto"/>
          <w:sz w:val="18"/>
        </w:rPr>
        <w:instrText xml:space="preserve"> SEQ Grafica \* ARABIC </w:instrText>
      </w:r>
      <w:r w:rsidRPr="00B97406">
        <w:rPr>
          <w:rFonts w:ascii="Arial" w:hAnsi="Arial" w:cs="Arial"/>
          <w:color w:val="auto"/>
          <w:sz w:val="18"/>
        </w:rPr>
        <w:fldChar w:fldCharType="separate"/>
      </w:r>
      <w:r>
        <w:rPr>
          <w:rFonts w:ascii="Arial" w:hAnsi="Arial" w:cs="Arial"/>
          <w:noProof/>
          <w:color w:val="auto"/>
          <w:sz w:val="18"/>
        </w:rPr>
        <w:t>1</w:t>
      </w:r>
      <w:r w:rsidRPr="00B97406">
        <w:rPr>
          <w:rFonts w:ascii="Arial" w:hAnsi="Arial" w:cs="Arial"/>
          <w:color w:val="auto"/>
          <w:sz w:val="18"/>
        </w:rPr>
        <w:fldChar w:fldCharType="end"/>
      </w:r>
      <w:r w:rsidRPr="00B97406">
        <w:rPr>
          <w:rFonts w:ascii="Arial" w:hAnsi="Arial" w:cs="Arial"/>
          <w:color w:val="auto"/>
          <w:sz w:val="18"/>
        </w:rPr>
        <w:t xml:space="preserve"> Alineación de la plataforma estratégica INS</w:t>
      </w:r>
      <w:bookmarkEnd w:id="7"/>
    </w:p>
    <w:p w14:paraId="113949C3" w14:textId="77777777" w:rsidR="007E0FEB" w:rsidRPr="004D792E" w:rsidRDefault="007E0FEB" w:rsidP="00FA4B71">
      <w:pPr>
        <w:spacing w:after="0" w:line="240" w:lineRule="auto"/>
        <w:jc w:val="center"/>
        <w:rPr>
          <w:rStyle w:val="nfasis"/>
          <w:rFonts w:ascii="Arial" w:hAnsi="Arial" w:cs="Arial"/>
          <w:b/>
          <w:i w:val="0"/>
          <w:iCs w:val="0"/>
          <w:color w:val="auto"/>
          <w:sz w:val="16"/>
          <w:szCs w:val="16"/>
        </w:rPr>
      </w:pPr>
      <w:r w:rsidRPr="004D792E">
        <w:rPr>
          <w:rStyle w:val="nfasis"/>
          <w:rFonts w:ascii="Arial" w:hAnsi="Arial" w:cs="Arial"/>
          <w:color w:val="auto"/>
          <w:sz w:val="16"/>
          <w:szCs w:val="16"/>
        </w:rPr>
        <w:t>Fuente: Elaboración OAP 2023</w:t>
      </w:r>
    </w:p>
    <w:p w14:paraId="54A9584E" w14:textId="31A48527" w:rsidR="00363A0A" w:rsidRPr="00363A0A" w:rsidRDefault="00363A0A" w:rsidP="00363A0A"/>
    <w:p w14:paraId="6BE14C37" w14:textId="153C86F0" w:rsidR="007E0FEB" w:rsidRDefault="00FA4B71" w:rsidP="00FA4B71">
      <w:pPr>
        <w:pStyle w:val="Ttulo2"/>
        <w:spacing w:before="0" w:line="276" w:lineRule="auto"/>
        <w:rPr>
          <w:rFonts w:ascii="Arial" w:hAnsi="Arial" w:cs="Arial"/>
          <w:color w:val="auto"/>
          <w:sz w:val="24"/>
          <w:szCs w:val="24"/>
        </w:rPr>
      </w:pPr>
      <w:bookmarkStart w:id="8" w:name="_Toc192857596"/>
      <w:r w:rsidRPr="00FA4B71">
        <w:rPr>
          <w:rFonts w:ascii="Arial" w:hAnsi="Arial" w:cs="Arial"/>
          <w:color w:val="auto"/>
          <w:sz w:val="24"/>
          <w:szCs w:val="24"/>
        </w:rPr>
        <w:t xml:space="preserve">3.1 </w:t>
      </w:r>
      <w:r w:rsidR="007E0FEB" w:rsidRPr="00FA4B71">
        <w:rPr>
          <w:rFonts w:ascii="Arial" w:hAnsi="Arial" w:cs="Arial"/>
          <w:color w:val="auto"/>
          <w:sz w:val="24"/>
          <w:szCs w:val="24"/>
        </w:rPr>
        <w:t>Misión</w:t>
      </w:r>
      <w:bookmarkEnd w:id="8"/>
    </w:p>
    <w:p w14:paraId="08256933" w14:textId="77777777" w:rsidR="00FA4B71" w:rsidRPr="00FA4B71" w:rsidRDefault="00FA4B71" w:rsidP="00FA4B71">
      <w:pPr>
        <w:spacing w:after="0" w:line="276" w:lineRule="auto"/>
      </w:pPr>
    </w:p>
    <w:p w14:paraId="6064EE77" w14:textId="77777777" w:rsidR="007E0FEB" w:rsidRDefault="007E0FEB" w:rsidP="00FA4B71">
      <w:pPr>
        <w:spacing w:after="0" w:line="276" w:lineRule="auto"/>
        <w:jc w:val="both"/>
        <w:rPr>
          <w:rFonts w:ascii="Arial" w:hAnsi="Arial" w:cs="Arial"/>
        </w:rPr>
      </w:pPr>
      <w:bookmarkStart w:id="9" w:name="_Toc125375507"/>
      <w:bookmarkStart w:id="10" w:name="_Toc125391327"/>
      <w:r w:rsidRPr="00FA4B71">
        <w:rPr>
          <w:rFonts w:ascii="Arial" w:hAnsi="Arial" w:cs="Arial"/>
        </w:rPr>
        <w:t>El Instituto Nacional de Salud es una entidad pública del orden nacional perteneciente al sector de ciencia, tecnología e innovación y al sector Salud y Protección Social; coordina en el país el sistema de vigilancia en salud pública, la operación de las redes de donación, trasplantes y sangre y genera conocimiento técnico especializado en salud pública para la formulación, ajuste y evaluación de políticas pública; así mismo, forma talento humano altamente especializado para la vigilancia en salud pública y produce insumos de interés especial para la salud pública.</w:t>
      </w:r>
      <w:bookmarkEnd w:id="9"/>
      <w:bookmarkEnd w:id="10"/>
    </w:p>
    <w:p w14:paraId="365B1BC7" w14:textId="77777777" w:rsidR="00FA4B71" w:rsidRPr="00FA4B71" w:rsidRDefault="00FA4B71" w:rsidP="00FA4B71">
      <w:pPr>
        <w:spacing w:after="0" w:line="276" w:lineRule="auto"/>
        <w:jc w:val="both"/>
        <w:rPr>
          <w:rFonts w:ascii="Arial" w:hAnsi="Arial" w:cs="Arial"/>
        </w:rPr>
      </w:pPr>
    </w:p>
    <w:p w14:paraId="7BD6F952" w14:textId="137E5990" w:rsidR="007E0FEB" w:rsidRDefault="00FA4B71" w:rsidP="00FA4B71">
      <w:pPr>
        <w:pStyle w:val="Ttulo2"/>
        <w:spacing w:before="0"/>
        <w:rPr>
          <w:rFonts w:ascii="Arial" w:hAnsi="Arial" w:cs="Arial"/>
          <w:color w:val="auto"/>
          <w:sz w:val="24"/>
          <w:szCs w:val="24"/>
        </w:rPr>
      </w:pPr>
      <w:bookmarkStart w:id="11" w:name="_Toc192857597"/>
      <w:r w:rsidRPr="00FA4B71">
        <w:rPr>
          <w:rFonts w:ascii="Arial" w:hAnsi="Arial" w:cs="Arial"/>
          <w:color w:val="auto"/>
          <w:sz w:val="24"/>
          <w:szCs w:val="24"/>
        </w:rPr>
        <w:t xml:space="preserve">3.2 </w:t>
      </w:r>
      <w:r w:rsidR="007E0FEB" w:rsidRPr="00FA4B71">
        <w:rPr>
          <w:rFonts w:ascii="Arial" w:hAnsi="Arial" w:cs="Arial"/>
          <w:color w:val="auto"/>
          <w:sz w:val="24"/>
          <w:szCs w:val="24"/>
        </w:rPr>
        <w:t>Visión</w:t>
      </w:r>
      <w:bookmarkEnd w:id="11"/>
    </w:p>
    <w:p w14:paraId="23549319" w14:textId="77777777" w:rsidR="00FA4B71" w:rsidRDefault="00FA4B71" w:rsidP="00FA4B71">
      <w:pPr>
        <w:spacing w:after="0" w:line="240" w:lineRule="auto"/>
        <w:jc w:val="both"/>
      </w:pPr>
    </w:p>
    <w:p w14:paraId="2930AD2C" w14:textId="77777777" w:rsidR="007E0FEB" w:rsidRPr="00FA4B71" w:rsidRDefault="007E0FEB" w:rsidP="00FA4B71">
      <w:pPr>
        <w:spacing w:after="0" w:line="276" w:lineRule="auto"/>
        <w:jc w:val="both"/>
        <w:rPr>
          <w:rFonts w:ascii="Arial" w:hAnsi="Arial" w:cs="Arial"/>
        </w:rPr>
      </w:pPr>
      <w:r w:rsidRPr="00FA4B71">
        <w:rPr>
          <w:rFonts w:ascii="Arial" w:hAnsi="Arial" w:cs="Arial"/>
        </w:rPr>
        <w:t xml:space="preserve">En el 2030, ser líder nacional e internacional en ciencia, tecnología e innovación, generando y gestionando el conocimiento, destacado en la producción de insumos de interés en salud, ser un referente estratégico en investigación, vigilancia y producción de bienes y servicios de interés y, formador de talento humano altamente calificado. </w:t>
      </w:r>
    </w:p>
    <w:p w14:paraId="0AE99043" w14:textId="05F344FD" w:rsidR="007E0FEB" w:rsidRPr="00FA4B71" w:rsidRDefault="00C8145D" w:rsidP="00FA4B71">
      <w:pPr>
        <w:spacing w:line="276" w:lineRule="auto"/>
        <w:rPr>
          <w:rFonts w:ascii="Arial" w:hAnsi="Arial" w:cs="Arial"/>
        </w:rPr>
      </w:pPr>
      <w:r w:rsidRPr="00FA4B71">
        <w:rPr>
          <w:rFonts w:ascii="Arial" w:hAnsi="Arial" w:cs="Arial"/>
        </w:rPr>
        <w:t>Política de Calidad</w:t>
      </w:r>
    </w:p>
    <w:p w14:paraId="465186E3" w14:textId="77777777" w:rsidR="00C8145D" w:rsidRPr="00FA4B71" w:rsidRDefault="00C8145D" w:rsidP="00FA4B71">
      <w:pPr>
        <w:spacing w:line="276" w:lineRule="auto"/>
        <w:jc w:val="both"/>
        <w:rPr>
          <w:rFonts w:ascii="Arial" w:hAnsi="Arial" w:cs="Arial"/>
        </w:rPr>
      </w:pPr>
      <w:r w:rsidRPr="00FA4B71">
        <w:rPr>
          <w:rFonts w:ascii="Arial" w:hAnsi="Arial" w:cs="Arial"/>
        </w:rPr>
        <w:t xml:space="preserve">En el INS, entidad de carácter científico y técnico estamos comprometidos con la salud pública y la satisfacción de los ciudadanos; mejorando continuamente la eficacia, la eficiencia y la efectividad de nuestros procesos, para generar productos y servicios confiables que cumplen con estándares de calidad, asegurando la competencia técnica del personal;  gestionando adecuadamente los recursos, promoviendo el desarrollo sostenible, protegiendo la salud, la seguridad, el medio ambiente, el entorno laboral de los trabajadores, mediante la identificación de peligros y aspectos ambientales, así como la evaluación, valoración de riesgos y generación </w:t>
      </w:r>
      <w:r w:rsidRPr="00FA4B71">
        <w:rPr>
          <w:rFonts w:ascii="Arial" w:hAnsi="Arial" w:cs="Arial"/>
        </w:rPr>
        <w:lastRenderedPageBreak/>
        <w:t>de los respectivos controles.  Lo anterior para contribuir al logro de los fines esenciales del Estado colombiano y velando por el cumplimiento de los requisitos legales y otros aplicables.</w:t>
      </w:r>
    </w:p>
    <w:p w14:paraId="60AA5009" w14:textId="2ABC7566" w:rsidR="00C8145D" w:rsidRDefault="007301A6" w:rsidP="00FA4B71">
      <w:pPr>
        <w:pStyle w:val="Ttulo2"/>
        <w:spacing w:before="0"/>
        <w:rPr>
          <w:rFonts w:ascii="Arial" w:hAnsi="Arial" w:cs="Arial"/>
          <w:color w:val="auto"/>
          <w:sz w:val="24"/>
          <w:szCs w:val="24"/>
        </w:rPr>
      </w:pPr>
      <w:bookmarkStart w:id="12" w:name="_Toc192857598"/>
      <w:r>
        <w:rPr>
          <w:rFonts w:ascii="Arial" w:hAnsi="Arial" w:cs="Arial"/>
          <w:color w:val="auto"/>
          <w:sz w:val="24"/>
          <w:szCs w:val="24"/>
        </w:rPr>
        <w:t xml:space="preserve">4. </w:t>
      </w:r>
      <w:r w:rsidR="00C8145D" w:rsidRPr="00FA4B71">
        <w:rPr>
          <w:rFonts w:ascii="Arial" w:hAnsi="Arial" w:cs="Arial"/>
          <w:color w:val="auto"/>
          <w:sz w:val="24"/>
          <w:szCs w:val="24"/>
        </w:rPr>
        <w:t>Objetivos Estratégicos</w:t>
      </w:r>
      <w:bookmarkEnd w:id="12"/>
    </w:p>
    <w:p w14:paraId="4F1D8559" w14:textId="77777777" w:rsidR="00FA4B71" w:rsidRPr="00FA4B71" w:rsidRDefault="00FA4B71" w:rsidP="00FA4B71">
      <w:pPr>
        <w:spacing w:after="0"/>
      </w:pPr>
    </w:p>
    <w:p w14:paraId="55C85603" w14:textId="77777777" w:rsidR="00C8145D" w:rsidRPr="007301A6" w:rsidRDefault="00C8145D" w:rsidP="007301A6">
      <w:pPr>
        <w:pStyle w:val="Prrafodelista"/>
        <w:numPr>
          <w:ilvl w:val="0"/>
          <w:numId w:val="1"/>
        </w:numPr>
        <w:spacing w:after="0" w:line="276" w:lineRule="auto"/>
        <w:rPr>
          <w:rFonts w:ascii="Arial" w:hAnsi="Arial" w:cs="Arial"/>
          <w:b/>
          <w:color w:val="auto"/>
        </w:rPr>
      </w:pPr>
      <w:r w:rsidRPr="007301A6">
        <w:rPr>
          <w:rFonts w:ascii="Arial" w:hAnsi="Arial" w:cs="Arial"/>
          <w:b/>
          <w:color w:val="auto"/>
        </w:rPr>
        <w:t>PLAN NACIONAL DE DESARROLLO</w:t>
      </w:r>
    </w:p>
    <w:p w14:paraId="3A917DCD" w14:textId="77777777" w:rsidR="00FA4B71" w:rsidRPr="007301A6" w:rsidRDefault="00FA4B71" w:rsidP="007301A6">
      <w:pPr>
        <w:pStyle w:val="Prrafodelista"/>
        <w:spacing w:after="0" w:line="276" w:lineRule="auto"/>
        <w:ind w:firstLine="0"/>
        <w:rPr>
          <w:rFonts w:ascii="Arial" w:hAnsi="Arial" w:cs="Arial"/>
          <w:color w:val="auto"/>
        </w:rPr>
      </w:pPr>
    </w:p>
    <w:p w14:paraId="76E00DA0" w14:textId="77777777" w:rsidR="00C8145D" w:rsidRPr="007301A6" w:rsidRDefault="00C8145D" w:rsidP="007301A6">
      <w:pPr>
        <w:spacing w:line="276" w:lineRule="auto"/>
        <w:jc w:val="both"/>
        <w:rPr>
          <w:rFonts w:ascii="Arial" w:hAnsi="Arial" w:cs="Arial"/>
        </w:rPr>
      </w:pPr>
      <w:r w:rsidRPr="007301A6">
        <w:rPr>
          <w:rFonts w:ascii="Arial" w:hAnsi="Arial" w:cs="Arial"/>
        </w:rPr>
        <w:t>En el nuevo Plan Nacional de Desarrollo (PND 2022-2026) “</w:t>
      </w:r>
      <w:r w:rsidRPr="007301A6">
        <w:rPr>
          <w:rFonts w:ascii="Arial" w:hAnsi="Arial" w:cs="Arial"/>
          <w:i/>
        </w:rPr>
        <w:t xml:space="preserve">Colombia potencia mundial de la vida”, </w:t>
      </w:r>
      <w:r w:rsidRPr="007301A6">
        <w:rPr>
          <w:rFonts w:ascii="Arial" w:hAnsi="Arial" w:cs="Arial"/>
        </w:rPr>
        <w:t xml:space="preserve">se establecen 7 metas estratégicas con las cuales, el gobierno actual busca “fortalecer la democracia; asegurar que todas las personas puedan ejercer sus derechos desde la oportunidad de participar en el diseño, ejecución, evaluación y cambio de las decisiones que harán sabrosa su existencia” </w:t>
      </w:r>
      <w:sdt>
        <w:sdtPr>
          <w:id w:val="1936702947"/>
          <w:citation/>
        </w:sdtPr>
        <w:sdtEndPr/>
        <w:sdtContent>
          <w:r w:rsidRPr="007301A6">
            <w:rPr>
              <w:rFonts w:ascii="Arial" w:hAnsi="Arial" w:cs="Arial"/>
            </w:rPr>
            <w:fldChar w:fldCharType="begin"/>
          </w:r>
          <w:r w:rsidRPr="007301A6">
            <w:rPr>
              <w:rFonts w:ascii="Arial" w:hAnsi="Arial" w:cs="Arial"/>
            </w:rPr>
            <w:instrText xml:space="preserve"> CITATION DEP22 \l 9226 </w:instrText>
          </w:r>
          <w:r w:rsidRPr="007301A6">
            <w:rPr>
              <w:rFonts w:ascii="Arial" w:hAnsi="Arial" w:cs="Arial"/>
            </w:rPr>
            <w:fldChar w:fldCharType="separate"/>
          </w:r>
          <w:r w:rsidRPr="007301A6">
            <w:rPr>
              <w:rFonts w:ascii="Arial" w:hAnsi="Arial" w:cs="Arial"/>
              <w:noProof/>
            </w:rPr>
            <w:t>(DEPARTAMENTO NACIONAL DE PLANEACIÓN, 2022)</w:t>
          </w:r>
          <w:r w:rsidRPr="007301A6">
            <w:rPr>
              <w:rFonts w:ascii="Arial" w:hAnsi="Arial" w:cs="Arial"/>
            </w:rPr>
            <w:fldChar w:fldCharType="end"/>
          </w:r>
        </w:sdtContent>
      </w:sdt>
      <w:r w:rsidRPr="007301A6">
        <w:rPr>
          <w:rFonts w:ascii="Arial" w:hAnsi="Arial" w:cs="Arial"/>
        </w:rPr>
        <w:t>.</w:t>
      </w:r>
    </w:p>
    <w:p w14:paraId="0C77980F" w14:textId="77777777" w:rsidR="00C8145D" w:rsidRPr="007301A6" w:rsidRDefault="00C8145D" w:rsidP="007301A6">
      <w:pPr>
        <w:spacing w:line="276" w:lineRule="auto"/>
        <w:jc w:val="both"/>
        <w:rPr>
          <w:rFonts w:ascii="Arial" w:hAnsi="Arial" w:cs="Arial"/>
        </w:rPr>
      </w:pPr>
      <w:r w:rsidRPr="007301A6">
        <w:rPr>
          <w:rFonts w:ascii="Arial" w:hAnsi="Arial" w:cs="Arial"/>
        </w:rPr>
        <w:t>Dentro de estas estrategias, se plantean la No. 7 que es “Garantía del disfrute y ejercicio de los derechos culturales como corazón de la vida y la paz”, en el cual, el punto b es: Reconocimiento la memoria viva, las culturas y los saberes. Con el cual se pretende “Reconocer, caracterizar, visibilizar y fortalecer los oficios, prácticas y saberes ancestrales, así como el impulso de las diversas formas organizativas de los artistas y creadores a través de diferentes instrumentos de política pública. Para ello se articularán esfuerzos con instancias del Sistema Nacional de Cultura y del Sistema Nacional de Patrimonio Cultural, tales como: museos, las bibliotecas públicas y patrimoniales, los archivos locales y comunitarios y la gestión del patrimonio arqueológico, bibliográfico, archivístico y lingüístico.”</w:t>
      </w:r>
    </w:p>
    <w:p w14:paraId="63111E56" w14:textId="77777777" w:rsidR="00C8145D" w:rsidRPr="007301A6" w:rsidRDefault="00C8145D" w:rsidP="007301A6">
      <w:pPr>
        <w:spacing w:line="276" w:lineRule="auto"/>
        <w:jc w:val="both"/>
        <w:rPr>
          <w:rFonts w:ascii="Arial" w:hAnsi="Arial" w:cs="Arial"/>
        </w:rPr>
      </w:pPr>
      <w:r w:rsidRPr="007301A6">
        <w:rPr>
          <w:rFonts w:ascii="Arial" w:hAnsi="Arial" w:cs="Arial"/>
        </w:rPr>
        <w:t>Así mismo, el punto d. es: Política pública de fomento a la cultura y gobernanza cultural, con el cual se “Se propenderá por el desarrollo de nuevos modelos incluyentes de gobernanza cultural con la institucionalidad pública y en articulación estratégica con el sector privado.”</w:t>
      </w:r>
    </w:p>
    <w:p w14:paraId="22C5AD80" w14:textId="77777777" w:rsidR="00C8145D" w:rsidRPr="007301A6" w:rsidRDefault="00C8145D" w:rsidP="007301A6">
      <w:pPr>
        <w:spacing w:line="276" w:lineRule="auto"/>
        <w:jc w:val="both"/>
        <w:rPr>
          <w:rFonts w:ascii="Arial" w:hAnsi="Arial" w:cs="Arial"/>
        </w:rPr>
      </w:pPr>
      <w:r w:rsidRPr="007301A6">
        <w:rPr>
          <w:rFonts w:ascii="Arial" w:hAnsi="Arial" w:cs="Arial"/>
        </w:rPr>
        <w:t>Estas estrategias establecidas y la inversión que se definan para cada una de ellas, el INS las tiene en cuenta para la proyección de los proyectos en materia de Gestión Documental con el fin de fortalecer la gestión institucional y nacional.</w:t>
      </w:r>
    </w:p>
    <w:p w14:paraId="5D3E6B89" w14:textId="77777777" w:rsidR="00C8145D" w:rsidRPr="007301A6" w:rsidRDefault="00C8145D" w:rsidP="007301A6">
      <w:pPr>
        <w:pStyle w:val="Prrafodelista"/>
        <w:numPr>
          <w:ilvl w:val="0"/>
          <w:numId w:val="1"/>
        </w:numPr>
        <w:spacing w:line="276" w:lineRule="auto"/>
        <w:rPr>
          <w:rFonts w:ascii="Arial" w:hAnsi="Arial" w:cs="Arial"/>
          <w:b/>
          <w:color w:val="auto"/>
        </w:rPr>
      </w:pPr>
      <w:r w:rsidRPr="007301A6">
        <w:rPr>
          <w:rFonts w:ascii="Arial" w:hAnsi="Arial" w:cs="Arial"/>
          <w:b/>
          <w:color w:val="auto"/>
        </w:rPr>
        <w:t>OBJETIVOS INSTITUCIONALES</w:t>
      </w:r>
    </w:p>
    <w:p w14:paraId="664C2EA5" w14:textId="77777777" w:rsidR="00C8145D" w:rsidRPr="007301A6" w:rsidRDefault="00C8145D" w:rsidP="007301A6">
      <w:pPr>
        <w:spacing w:line="276" w:lineRule="auto"/>
        <w:jc w:val="both"/>
        <w:rPr>
          <w:rFonts w:ascii="Arial" w:hAnsi="Arial" w:cs="Arial"/>
        </w:rPr>
      </w:pPr>
      <w:r w:rsidRPr="007301A6">
        <w:rPr>
          <w:rFonts w:ascii="Arial" w:hAnsi="Arial" w:cs="Arial"/>
        </w:rPr>
        <w:t xml:space="preserve">Teniendo en cuenta las diferentes funciones establecidas para el Instituto Nacional de Salud, en concordancia con los objetivos definidos en el Decreto 2774 de 2012, éste enfocará su accionar, hacia el logro de los siguientes objetivos: </w:t>
      </w:r>
    </w:p>
    <w:p w14:paraId="13A66788" w14:textId="77777777" w:rsidR="00C8145D" w:rsidRPr="007301A6" w:rsidRDefault="00C8145D" w:rsidP="007301A6">
      <w:pPr>
        <w:pStyle w:val="Prrafodelista"/>
        <w:numPr>
          <w:ilvl w:val="0"/>
          <w:numId w:val="2"/>
        </w:numPr>
        <w:spacing w:line="276" w:lineRule="auto"/>
        <w:jc w:val="both"/>
        <w:rPr>
          <w:rFonts w:ascii="Arial" w:hAnsi="Arial" w:cs="Arial"/>
          <w:color w:val="auto"/>
        </w:rPr>
      </w:pPr>
      <w:r w:rsidRPr="007301A6">
        <w:rPr>
          <w:rFonts w:ascii="Arial" w:hAnsi="Arial" w:cs="Arial"/>
          <w:color w:val="auto"/>
        </w:rPr>
        <w:lastRenderedPageBreak/>
        <w:t>Desarrollar y gestionar el conocimiento científico en salud y biomedicina para contribuir a mejorar las condiciones de salud de las personas;</w:t>
      </w:r>
    </w:p>
    <w:p w14:paraId="71DE7BFC" w14:textId="77777777" w:rsidR="00C8145D" w:rsidRPr="007301A6" w:rsidRDefault="00C8145D" w:rsidP="007301A6">
      <w:pPr>
        <w:pStyle w:val="Prrafodelista"/>
        <w:numPr>
          <w:ilvl w:val="0"/>
          <w:numId w:val="2"/>
        </w:numPr>
        <w:spacing w:line="276" w:lineRule="auto"/>
        <w:jc w:val="both"/>
        <w:rPr>
          <w:rFonts w:ascii="Arial" w:hAnsi="Arial" w:cs="Arial"/>
          <w:color w:val="auto"/>
        </w:rPr>
      </w:pPr>
      <w:r w:rsidRPr="007301A6">
        <w:rPr>
          <w:rFonts w:ascii="Arial" w:hAnsi="Arial" w:cs="Arial"/>
          <w:color w:val="auto"/>
        </w:rPr>
        <w:t>Realizar investigación científica básica y aplicada en salud y biomedicina;</w:t>
      </w:r>
    </w:p>
    <w:p w14:paraId="7F47597F" w14:textId="77777777" w:rsidR="00C8145D" w:rsidRPr="007301A6" w:rsidRDefault="00C8145D" w:rsidP="007301A6">
      <w:pPr>
        <w:pStyle w:val="Prrafodelista"/>
        <w:numPr>
          <w:ilvl w:val="0"/>
          <w:numId w:val="2"/>
        </w:numPr>
        <w:spacing w:line="276" w:lineRule="auto"/>
        <w:jc w:val="both"/>
        <w:rPr>
          <w:rFonts w:ascii="Arial" w:hAnsi="Arial" w:cs="Arial"/>
          <w:color w:val="auto"/>
        </w:rPr>
      </w:pPr>
      <w:r w:rsidRPr="007301A6">
        <w:rPr>
          <w:rFonts w:ascii="Arial" w:hAnsi="Arial" w:cs="Arial"/>
          <w:color w:val="auto"/>
        </w:rPr>
        <w:t xml:space="preserve">Promover la investigación científica, la innovación y la formulación de estudios, de acuerdo con las prioridades de salud pública de conocimiento del Instituto; </w:t>
      </w:r>
    </w:p>
    <w:p w14:paraId="6F414D27" w14:textId="77777777" w:rsidR="00C8145D" w:rsidRPr="007301A6" w:rsidRDefault="00C8145D" w:rsidP="007301A6">
      <w:pPr>
        <w:pStyle w:val="Prrafodelista"/>
        <w:numPr>
          <w:ilvl w:val="0"/>
          <w:numId w:val="2"/>
        </w:numPr>
        <w:spacing w:line="276" w:lineRule="auto"/>
        <w:jc w:val="both"/>
        <w:rPr>
          <w:rFonts w:ascii="Arial" w:hAnsi="Arial" w:cs="Arial"/>
          <w:color w:val="auto"/>
        </w:rPr>
      </w:pPr>
      <w:r w:rsidRPr="007301A6">
        <w:rPr>
          <w:rFonts w:ascii="Arial" w:hAnsi="Arial" w:cs="Arial"/>
          <w:color w:val="auto"/>
        </w:rPr>
        <w:t xml:space="preserve">Adelantar la vigilancia y seguridad sanitaria en los temas de su competencia; la producción de insumos biológicos; </w:t>
      </w:r>
    </w:p>
    <w:p w14:paraId="3739C04A" w14:textId="77777777" w:rsidR="00C8145D" w:rsidRPr="007301A6" w:rsidRDefault="00C8145D" w:rsidP="007301A6">
      <w:pPr>
        <w:pStyle w:val="Prrafodelista"/>
        <w:numPr>
          <w:ilvl w:val="0"/>
          <w:numId w:val="2"/>
        </w:numPr>
        <w:spacing w:line="276" w:lineRule="auto"/>
        <w:jc w:val="both"/>
        <w:rPr>
          <w:rFonts w:ascii="Arial" w:hAnsi="Arial" w:cs="Arial"/>
          <w:color w:val="auto"/>
        </w:rPr>
      </w:pPr>
      <w:r w:rsidRPr="007301A6">
        <w:rPr>
          <w:rFonts w:ascii="Arial" w:hAnsi="Arial" w:cs="Arial"/>
          <w:color w:val="auto"/>
        </w:rPr>
        <w:t xml:space="preserve">Actuar como Laboratorio Nacional de Referencia y coordinador de las redes especiales, en el marco del Sistema General de Seguridad Social en Salud y del Sistema de Ciencia Tecnología e Innovación; </w:t>
      </w:r>
    </w:p>
    <w:p w14:paraId="3D9298BF" w14:textId="77777777" w:rsidR="00C8145D" w:rsidRPr="007301A6" w:rsidRDefault="00C8145D" w:rsidP="007301A6">
      <w:pPr>
        <w:pStyle w:val="Prrafodelista"/>
        <w:numPr>
          <w:ilvl w:val="0"/>
          <w:numId w:val="2"/>
        </w:numPr>
        <w:spacing w:line="276" w:lineRule="auto"/>
        <w:jc w:val="both"/>
        <w:rPr>
          <w:rFonts w:ascii="Arial" w:hAnsi="Arial" w:cs="Arial"/>
          <w:color w:val="auto"/>
        </w:rPr>
      </w:pPr>
      <w:r w:rsidRPr="007301A6">
        <w:rPr>
          <w:rFonts w:ascii="Arial" w:hAnsi="Arial" w:cs="Arial"/>
          <w:color w:val="auto"/>
        </w:rPr>
        <w:t>Implementar las acciones administrativas y misionales en el marco del Modelo Integrado de Planeación y Gestión – MIPG.</w:t>
      </w:r>
    </w:p>
    <w:p w14:paraId="197C861E" w14:textId="738C2F1A" w:rsidR="00C8145D" w:rsidRPr="007301A6" w:rsidRDefault="007301A6" w:rsidP="007301A6">
      <w:pPr>
        <w:pStyle w:val="Ttulo2"/>
        <w:spacing w:before="0"/>
        <w:rPr>
          <w:rFonts w:ascii="Arial" w:hAnsi="Arial" w:cs="Arial"/>
          <w:color w:val="auto"/>
          <w:sz w:val="24"/>
          <w:szCs w:val="24"/>
        </w:rPr>
      </w:pPr>
      <w:bookmarkStart w:id="13" w:name="_Toc192857599"/>
      <w:r>
        <w:rPr>
          <w:rFonts w:ascii="Arial" w:hAnsi="Arial" w:cs="Arial"/>
          <w:color w:val="auto"/>
          <w:sz w:val="24"/>
          <w:szCs w:val="24"/>
        </w:rPr>
        <w:t xml:space="preserve">4.1 </w:t>
      </w:r>
      <w:r w:rsidR="00C8145D" w:rsidRPr="007301A6">
        <w:rPr>
          <w:rFonts w:ascii="Arial" w:hAnsi="Arial" w:cs="Arial"/>
          <w:color w:val="auto"/>
          <w:sz w:val="24"/>
          <w:szCs w:val="24"/>
        </w:rPr>
        <w:t>Objetivos estratégicos institucionales</w:t>
      </w:r>
      <w:bookmarkEnd w:id="13"/>
    </w:p>
    <w:p w14:paraId="49025218" w14:textId="77777777" w:rsidR="00C8145D" w:rsidRPr="00C8145D" w:rsidRDefault="00C8145D" w:rsidP="007301A6">
      <w:pPr>
        <w:spacing w:after="0"/>
      </w:pPr>
    </w:p>
    <w:p w14:paraId="36627EC8" w14:textId="77777777" w:rsidR="00C8145D" w:rsidRPr="007301A6" w:rsidRDefault="00C8145D" w:rsidP="007301A6">
      <w:pPr>
        <w:pStyle w:val="Prrafodelista"/>
        <w:numPr>
          <w:ilvl w:val="0"/>
          <w:numId w:val="3"/>
        </w:numPr>
        <w:spacing w:after="0" w:line="276" w:lineRule="auto"/>
        <w:jc w:val="both"/>
        <w:rPr>
          <w:rFonts w:ascii="Arial" w:hAnsi="Arial" w:cs="Arial"/>
          <w:color w:val="auto"/>
        </w:rPr>
      </w:pPr>
      <w:r w:rsidRPr="007301A6">
        <w:rPr>
          <w:rFonts w:ascii="Arial" w:hAnsi="Arial" w:cs="Arial"/>
          <w:color w:val="auto"/>
        </w:rPr>
        <w:t>Ampliar y desarrollar la vigilancia de ENT y eventos de causa ambiental y causa externa.</w:t>
      </w:r>
    </w:p>
    <w:p w14:paraId="7BA695B8" w14:textId="77777777" w:rsidR="00C8145D" w:rsidRPr="007301A6" w:rsidRDefault="00C8145D" w:rsidP="007301A6">
      <w:pPr>
        <w:pStyle w:val="Prrafodelista"/>
        <w:numPr>
          <w:ilvl w:val="0"/>
          <w:numId w:val="3"/>
        </w:numPr>
        <w:spacing w:line="276" w:lineRule="auto"/>
        <w:jc w:val="both"/>
        <w:rPr>
          <w:rFonts w:ascii="Arial" w:hAnsi="Arial" w:cs="Arial"/>
          <w:color w:val="auto"/>
        </w:rPr>
      </w:pPr>
      <w:r w:rsidRPr="007301A6">
        <w:rPr>
          <w:rFonts w:ascii="Arial" w:hAnsi="Arial" w:cs="Arial"/>
          <w:color w:val="auto"/>
        </w:rPr>
        <w:t>Dar respuesta oportuna a brotes, epidemias, eventos de emergencia o amenazas producto de atentados biológicos y situaciones de vigilancia rutinaria mediante el trabajo en red con las entidades territoriales e instituciones públicas y privadas.</w:t>
      </w:r>
    </w:p>
    <w:p w14:paraId="40CAB698" w14:textId="77777777" w:rsidR="00C8145D" w:rsidRPr="007301A6" w:rsidRDefault="00C8145D" w:rsidP="007301A6">
      <w:pPr>
        <w:pStyle w:val="Prrafodelista"/>
        <w:numPr>
          <w:ilvl w:val="0"/>
          <w:numId w:val="3"/>
        </w:numPr>
        <w:spacing w:line="276" w:lineRule="auto"/>
        <w:jc w:val="both"/>
        <w:rPr>
          <w:rFonts w:ascii="Arial" w:hAnsi="Arial" w:cs="Arial"/>
          <w:color w:val="auto"/>
        </w:rPr>
      </w:pPr>
      <w:r w:rsidRPr="007301A6">
        <w:rPr>
          <w:rFonts w:ascii="Arial" w:hAnsi="Arial" w:cs="Arial"/>
          <w:color w:val="auto"/>
        </w:rPr>
        <w:t>Desarrollar el Colombia la red de bio-contención y bioseguridad y capacidad diagnóstica local de interés en salud pública.</w:t>
      </w:r>
    </w:p>
    <w:p w14:paraId="3BCBBDB6" w14:textId="77777777" w:rsidR="00C8145D" w:rsidRPr="007301A6" w:rsidRDefault="00C8145D" w:rsidP="007301A6">
      <w:pPr>
        <w:pStyle w:val="Prrafodelista"/>
        <w:numPr>
          <w:ilvl w:val="0"/>
          <w:numId w:val="3"/>
        </w:numPr>
        <w:spacing w:line="276" w:lineRule="auto"/>
        <w:jc w:val="both"/>
        <w:rPr>
          <w:rFonts w:ascii="Arial" w:hAnsi="Arial" w:cs="Arial"/>
          <w:color w:val="auto"/>
        </w:rPr>
      </w:pPr>
      <w:r w:rsidRPr="007301A6">
        <w:rPr>
          <w:rFonts w:ascii="Arial" w:hAnsi="Arial" w:cs="Arial"/>
          <w:color w:val="auto"/>
        </w:rPr>
        <w:t>Fortalecer capacidades básicas del talento humano en salud para vigilancia y respuesta en el territorio nacional convirtiéndose en una entidad educativa.</w:t>
      </w:r>
    </w:p>
    <w:p w14:paraId="1239B674" w14:textId="77777777" w:rsidR="00C8145D" w:rsidRPr="007301A6" w:rsidRDefault="00C8145D" w:rsidP="007301A6">
      <w:pPr>
        <w:pStyle w:val="Prrafodelista"/>
        <w:numPr>
          <w:ilvl w:val="0"/>
          <w:numId w:val="3"/>
        </w:numPr>
        <w:spacing w:line="276" w:lineRule="auto"/>
        <w:jc w:val="both"/>
        <w:rPr>
          <w:rFonts w:ascii="Arial" w:hAnsi="Arial" w:cs="Arial"/>
          <w:color w:val="auto"/>
        </w:rPr>
      </w:pPr>
      <w:r w:rsidRPr="007301A6">
        <w:rPr>
          <w:rFonts w:ascii="Arial" w:hAnsi="Arial" w:cs="Arial"/>
          <w:color w:val="auto"/>
        </w:rPr>
        <w:t>Generar procesos de apropiación social del conocimiento.</w:t>
      </w:r>
    </w:p>
    <w:p w14:paraId="4B19309E" w14:textId="77777777" w:rsidR="00C8145D" w:rsidRPr="007301A6" w:rsidRDefault="00C8145D" w:rsidP="007301A6">
      <w:pPr>
        <w:pStyle w:val="Prrafodelista"/>
        <w:numPr>
          <w:ilvl w:val="0"/>
          <w:numId w:val="3"/>
        </w:numPr>
        <w:spacing w:line="276" w:lineRule="auto"/>
        <w:jc w:val="both"/>
        <w:rPr>
          <w:rFonts w:ascii="Arial" w:hAnsi="Arial" w:cs="Arial"/>
          <w:color w:val="auto"/>
        </w:rPr>
      </w:pPr>
      <w:r w:rsidRPr="007301A6">
        <w:rPr>
          <w:rFonts w:ascii="Arial" w:hAnsi="Arial" w:cs="Arial"/>
          <w:color w:val="auto"/>
        </w:rPr>
        <w:t>Liderar en Colombia la consolidación de redes de conocimiento, investigación e innovación en temas prioritarios de salud pública para el país con públicos y privados.</w:t>
      </w:r>
    </w:p>
    <w:p w14:paraId="206B0B3F" w14:textId="77777777" w:rsidR="00C8145D" w:rsidRPr="007301A6" w:rsidRDefault="00C8145D" w:rsidP="007301A6">
      <w:pPr>
        <w:pStyle w:val="Prrafodelista"/>
        <w:numPr>
          <w:ilvl w:val="0"/>
          <w:numId w:val="3"/>
        </w:numPr>
        <w:spacing w:line="276" w:lineRule="auto"/>
        <w:jc w:val="both"/>
        <w:rPr>
          <w:rFonts w:ascii="Arial" w:hAnsi="Arial" w:cs="Arial"/>
          <w:color w:val="auto"/>
        </w:rPr>
      </w:pPr>
      <w:r w:rsidRPr="007301A6">
        <w:rPr>
          <w:rFonts w:ascii="Arial" w:hAnsi="Arial" w:cs="Arial"/>
          <w:color w:val="auto"/>
        </w:rPr>
        <w:t>Liderar, como Laboratorio Nacional de Referencia la detección temprana de errores congénitos, de acuerdo con lo establecido en la Ley 1980 de 2019.</w:t>
      </w:r>
    </w:p>
    <w:p w14:paraId="459B2E4D" w14:textId="77777777" w:rsidR="00C8145D" w:rsidRPr="007301A6" w:rsidRDefault="00C8145D" w:rsidP="007301A6">
      <w:pPr>
        <w:pStyle w:val="Prrafodelista"/>
        <w:numPr>
          <w:ilvl w:val="0"/>
          <w:numId w:val="3"/>
        </w:numPr>
        <w:spacing w:line="276" w:lineRule="auto"/>
        <w:jc w:val="both"/>
        <w:rPr>
          <w:rFonts w:ascii="Arial" w:hAnsi="Arial" w:cs="Arial"/>
          <w:color w:val="auto"/>
        </w:rPr>
      </w:pPr>
      <w:r w:rsidRPr="007301A6">
        <w:rPr>
          <w:rFonts w:ascii="Arial" w:hAnsi="Arial" w:cs="Arial"/>
          <w:color w:val="auto"/>
        </w:rPr>
        <w:t>Obtener reconocimiento de la OMS, como centro colaborador en patología, producción de sueros, respuesta en emergencias de salud pública, diagnostico virológico y evaluación de plaguicidas para control entomológico de uso en salud pública.</w:t>
      </w:r>
    </w:p>
    <w:p w14:paraId="6D4C2593" w14:textId="77777777" w:rsidR="00C8145D" w:rsidRPr="007301A6" w:rsidRDefault="00C8145D" w:rsidP="007301A6">
      <w:pPr>
        <w:pStyle w:val="Prrafodelista"/>
        <w:numPr>
          <w:ilvl w:val="0"/>
          <w:numId w:val="3"/>
        </w:numPr>
        <w:spacing w:line="276" w:lineRule="auto"/>
        <w:jc w:val="both"/>
        <w:rPr>
          <w:rFonts w:ascii="Arial" w:hAnsi="Arial" w:cs="Arial"/>
          <w:color w:val="auto"/>
        </w:rPr>
      </w:pPr>
      <w:r w:rsidRPr="007301A6">
        <w:rPr>
          <w:rFonts w:ascii="Arial" w:hAnsi="Arial" w:cs="Arial"/>
          <w:color w:val="auto"/>
        </w:rPr>
        <w:t>Optimizar el funcionamiento de las Redes de Trasplante y sangre en el país.</w:t>
      </w:r>
    </w:p>
    <w:p w14:paraId="1D4A5DEF" w14:textId="77777777" w:rsidR="00C8145D" w:rsidRPr="004D792E" w:rsidRDefault="00C8145D" w:rsidP="007301A6">
      <w:pPr>
        <w:pStyle w:val="Prrafodelista"/>
        <w:numPr>
          <w:ilvl w:val="0"/>
          <w:numId w:val="3"/>
        </w:numPr>
        <w:spacing w:line="276" w:lineRule="auto"/>
        <w:jc w:val="both"/>
        <w:rPr>
          <w:rFonts w:ascii="Arial" w:hAnsi="Arial" w:cs="Arial"/>
          <w:color w:val="auto"/>
          <w:sz w:val="20"/>
          <w:szCs w:val="20"/>
        </w:rPr>
        <w:sectPr w:rsidR="00C8145D" w:rsidRPr="004D792E" w:rsidSect="007301A6">
          <w:type w:val="continuous"/>
          <w:pgSz w:w="12240" w:h="15840"/>
          <w:pgMar w:top="2081" w:right="1242" w:bottom="2098" w:left="1599" w:header="709" w:footer="1911" w:gutter="0"/>
          <w:cols w:space="720"/>
        </w:sectPr>
      </w:pPr>
      <w:r w:rsidRPr="007301A6">
        <w:rPr>
          <w:rFonts w:ascii="Arial" w:hAnsi="Arial" w:cs="Arial"/>
          <w:color w:val="auto"/>
        </w:rPr>
        <w:t>Implementar instrumentos administrativos y de apoyo al cumplimiento de la misionalidad (MIPG), lograr actualización tecnológica y transformación digital.</w:t>
      </w:r>
    </w:p>
    <w:p w14:paraId="1AC29056" w14:textId="4E0AF401" w:rsidR="00C8145D" w:rsidRPr="007301A6" w:rsidRDefault="007301A6" w:rsidP="007301A6">
      <w:pPr>
        <w:pStyle w:val="Ttulo1"/>
        <w:rPr>
          <w:rFonts w:ascii="Arial" w:hAnsi="Arial" w:cs="Arial"/>
          <w:b/>
          <w:color w:val="auto"/>
          <w:sz w:val="28"/>
        </w:rPr>
      </w:pPr>
      <w:bookmarkStart w:id="14" w:name="_Toc192857600"/>
      <w:r w:rsidRPr="007301A6">
        <w:rPr>
          <w:rFonts w:ascii="Arial" w:hAnsi="Arial" w:cs="Arial"/>
          <w:b/>
          <w:color w:val="auto"/>
          <w:sz w:val="28"/>
        </w:rPr>
        <w:lastRenderedPageBreak/>
        <w:t xml:space="preserve">5. </w:t>
      </w:r>
      <w:r w:rsidR="00C8145D" w:rsidRPr="007301A6">
        <w:rPr>
          <w:rFonts w:ascii="Arial" w:hAnsi="Arial" w:cs="Arial"/>
          <w:b/>
          <w:color w:val="auto"/>
          <w:sz w:val="28"/>
        </w:rPr>
        <w:t>ESTRUCTURA</w:t>
      </w:r>
      <w:r w:rsidR="00C8145D" w:rsidRPr="007301A6">
        <w:rPr>
          <w:rFonts w:ascii="Arial" w:hAnsi="Arial" w:cs="Arial"/>
          <w:b/>
          <w:color w:val="auto"/>
          <w:spacing w:val="-7"/>
          <w:sz w:val="28"/>
        </w:rPr>
        <w:t xml:space="preserve"> </w:t>
      </w:r>
      <w:r w:rsidR="00C8145D" w:rsidRPr="007301A6">
        <w:rPr>
          <w:rFonts w:ascii="Arial" w:hAnsi="Arial" w:cs="Arial"/>
          <w:b/>
          <w:color w:val="auto"/>
          <w:sz w:val="28"/>
        </w:rPr>
        <w:t>ORGANIZACIONAL</w:t>
      </w:r>
      <w:bookmarkEnd w:id="14"/>
    </w:p>
    <w:p w14:paraId="2CF67621" w14:textId="77777777" w:rsidR="00C8145D" w:rsidRDefault="00C8145D" w:rsidP="00C8145D">
      <w:pPr>
        <w:jc w:val="both"/>
        <w:rPr>
          <w:rFonts w:ascii="Arial" w:hAnsi="Arial" w:cs="Arial"/>
          <w:sz w:val="20"/>
          <w:szCs w:val="20"/>
        </w:rPr>
      </w:pPr>
    </w:p>
    <w:p w14:paraId="79587EDA" w14:textId="53075A2B" w:rsidR="00C8145D" w:rsidRDefault="00C8145D" w:rsidP="00C8145D">
      <w:pPr>
        <w:jc w:val="both"/>
        <w:rPr>
          <w:rFonts w:ascii="Arial" w:hAnsi="Arial" w:cs="Arial"/>
          <w:sz w:val="20"/>
          <w:szCs w:val="20"/>
        </w:rPr>
      </w:pPr>
      <w:r w:rsidRPr="004D792E">
        <w:rPr>
          <w:rFonts w:ascii="Arial" w:hAnsi="Arial" w:cs="Arial"/>
          <w:noProof/>
          <w:sz w:val="20"/>
          <w:szCs w:val="20"/>
          <w:lang w:val="en-US"/>
        </w:rPr>
        <w:drawing>
          <wp:inline distT="0" distB="0" distL="0" distR="0" wp14:anchorId="5C1B0FE4" wp14:editId="153D89BA">
            <wp:extent cx="5870064" cy="3307061"/>
            <wp:effectExtent l="0" t="0" r="0" b="8255"/>
            <wp:docPr id="1439736643" name="Imagen 143973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36643" name=""/>
                    <pic:cNvPicPr/>
                  </pic:nvPicPr>
                  <pic:blipFill>
                    <a:blip r:embed="rId19"/>
                    <a:stretch>
                      <a:fillRect/>
                    </a:stretch>
                  </pic:blipFill>
                  <pic:spPr>
                    <a:xfrm>
                      <a:off x="0" y="0"/>
                      <a:ext cx="5879713" cy="3312497"/>
                    </a:xfrm>
                    <a:prstGeom prst="rect">
                      <a:avLst/>
                    </a:prstGeom>
                  </pic:spPr>
                </pic:pic>
              </a:graphicData>
            </a:graphic>
          </wp:inline>
        </w:drawing>
      </w:r>
    </w:p>
    <w:p w14:paraId="42F94DF9" w14:textId="4DAA56EF" w:rsidR="00C8145D" w:rsidRPr="00B97406" w:rsidRDefault="00B97406" w:rsidP="00B97406">
      <w:pPr>
        <w:pStyle w:val="Descripcin"/>
        <w:jc w:val="center"/>
        <w:rPr>
          <w:rFonts w:ascii="Arial" w:hAnsi="Arial" w:cs="Arial"/>
          <w:color w:val="auto"/>
          <w:sz w:val="18"/>
        </w:rPr>
      </w:pPr>
      <w:bookmarkStart w:id="15" w:name="_Toc192857747"/>
      <w:r w:rsidRPr="00B97406">
        <w:rPr>
          <w:rFonts w:ascii="Arial" w:hAnsi="Arial" w:cs="Arial"/>
          <w:color w:val="auto"/>
          <w:sz w:val="18"/>
        </w:rPr>
        <w:t xml:space="preserve">Grafica </w:t>
      </w:r>
      <w:r w:rsidRPr="00B97406">
        <w:rPr>
          <w:rFonts w:ascii="Arial" w:hAnsi="Arial" w:cs="Arial"/>
          <w:color w:val="auto"/>
          <w:sz w:val="18"/>
        </w:rPr>
        <w:fldChar w:fldCharType="begin"/>
      </w:r>
      <w:r w:rsidRPr="00B97406">
        <w:rPr>
          <w:rFonts w:ascii="Arial" w:hAnsi="Arial" w:cs="Arial"/>
          <w:color w:val="auto"/>
          <w:sz w:val="18"/>
        </w:rPr>
        <w:instrText xml:space="preserve"> SEQ Grafica \* ARABIC </w:instrText>
      </w:r>
      <w:r w:rsidRPr="00B97406">
        <w:rPr>
          <w:rFonts w:ascii="Arial" w:hAnsi="Arial" w:cs="Arial"/>
          <w:color w:val="auto"/>
          <w:sz w:val="18"/>
        </w:rPr>
        <w:fldChar w:fldCharType="separate"/>
      </w:r>
      <w:r>
        <w:rPr>
          <w:rFonts w:ascii="Arial" w:hAnsi="Arial" w:cs="Arial"/>
          <w:noProof/>
          <w:color w:val="auto"/>
          <w:sz w:val="18"/>
        </w:rPr>
        <w:t>2</w:t>
      </w:r>
      <w:r w:rsidRPr="00B97406">
        <w:rPr>
          <w:rFonts w:ascii="Arial" w:hAnsi="Arial" w:cs="Arial"/>
          <w:color w:val="auto"/>
          <w:sz w:val="18"/>
        </w:rPr>
        <w:fldChar w:fldCharType="end"/>
      </w:r>
      <w:r w:rsidRPr="00B97406">
        <w:rPr>
          <w:rFonts w:ascii="Arial" w:hAnsi="Arial" w:cs="Arial"/>
          <w:color w:val="auto"/>
          <w:sz w:val="18"/>
        </w:rPr>
        <w:t xml:space="preserve"> Organigrama INS – Intranet</w:t>
      </w:r>
      <w:bookmarkEnd w:id="15"/>
    </w:p>
    <w:p w14:paraId="659E43EF" w14:textId="77777777" w:rsidR="007301A6" w:rsidRDefault="007301A6" w:rsidP="007301A6">
      <w:pPr>
        <w:pStyle w:val="Ttulo2"/>
        <w:rPr>
          <w:rFonts w:ascii="Arial" w:hAnsi="Arial" w:cs="Arial"/>
          <w:color w:val="auto"/>
          <w:sz w:val="24"/>
          <w:szCs w:val="24"/>
        </w:rPr>
      </w:pPr>
    </w:p>
    <w:p w14:paraId="24E44E58" w14:textId="03A120FD" w:rsidR="007301A6" w:rsidRDefault="007301A6" w:rsidP="007301A6">
      <w:pPr>
        <w:pStyle w:val="Ttulo2"/>
        <w:rPr>
          <w:rFonts w:ascii="Arial" w:hAnsi="Arial" w:cs="Arial"/>
          <w:color w:val="auto"/>
          <w:sz w:val="24"/>
          <w:szCs w:val="24"/>
        </w:rPr>
      </w:pPr>
      <w:bookmarkStart w:id="16" w:name="_Toc192857601"/>
      <w:r w:rsidRPr="007301A6">
        <w:rPr>
          <w:rFonts w:ascii="Arial" w:hAnsi="Arial" w:cs="Arial"/>
          <w:color w:val="auto"/>
          <w:sz w:val="24"/>
          <w:szCs w:val="24"/>
        </w:rPr>
        <w:t xml:space="preserve">5.1 </w:t>
      </w:r>
      <w:r w:rsidR="00B24A6B" w:rsidRPr="007301A6">
        <w:rPr>
          <w:rFonts w:ascii="Arial" w:hAnsi="Arial" w:cs="Arial"/>
          <w:color w:val="auto"/>
          <w:sz w:val="24"/>
          <w:szCs w:val="24"/>
        </w:rPr>
        <w:t>Plan Estratégico Sectorial</w:t>
      </w:r>
      <w:bookmarkEnd w:id="16"/>
    </w:p>
    <w:p w14:paraId="577B325F" w14:textId="77777777" w:rsidR="007301A6" w:rsidRPr="007301A6" w:rsidRDefault="007301A6" w:rsidP="007301A6"/>
    <w:p w14:paraId="381B6B3D" w14:textId="77777777" w:rsidR="00B24A6B" w:rsidRPr="007301A6" w:rsidRDefault="00B24A6B" w:rsidP="007301A6">
      <w:pPr>
        <w:spacing w:after="0" w:line="276" w:lineRule="auto"/>
        <w:jc w:val="both"/>
        <w:rPr>
          <w:rFonts w:ascii="Arial" w:hAnsi="Arial" w:cs="Arial"/>
        </w:rPr>
      </w:pPr>
      <w:r w:rsidRPr="007301A6">
        <w:rPr>
          <w:rFonts w:ascii="Arial" w:hAnsi="Arial" w:cs="Arial"/>
        </w:rPr>
        <w:t>Con base en los postulados del Plan Nacional de Desarrollo, el Ministerio de Salud y Protección Social como cabeza del sector, propuso siete objetivos estratégicos sectoriales a los cuales se alinearían todas las entidades adscritas como el INS. Los siete objetivos son:</w:t>
      </w:r>
    </w:p>
    <w:p w14:paraId="0EEDC912" w14:textId="77777777" w:rsidR="00B24A6B" w:rsidRPr="007301A6" w:rsidRDefault="00B24A6B" w:rsidP="007301A6">
      <w:pPr>
        <w:pStyle w:val="Prrafodelista"/>
        <w:numPr>
          <w:ilvl w:val="0"/>
          <w:numId w:val="4"/>
        </w:numPr>
        <w:spacing w:before="120" w:after="0" w:line="276" w:lineRule="auto"/>
        <w:ind w:left="714" w:hanging="357"/>
        <w:contextualSpacing w:val="0"/>
        <w:jc w:val="both"/>
        <w:rPr>
          <w:rFonts w:ascii="Arial" w:hAnsi="Arial" w:cs="Arial"/>
          <w:color w:val="auto"/>
        </w:rPr>
      </w:pPr>
      <w:r w:rsidRPr="007301A6">
        <w:rPr>
          <w:rFonts w:ascii="Arial" w:hAnsi="Arial" w:cs="Arial"/>
          <w:color w:val="auto"/>
        </w:rPr>
        <w:t>Estructurar, regular e implementar la prestación de servicios de salud y el sistema integral de calidad en salud.</w:t>
      </w:r>
    </w:p>
    <w:p w14:paraId="53477D12" w14:textId="77777777" w:rsidR="00B24A6B" w:rsidRPr="007301A6" w:rsidRDefault="00B24A6B" w:rsidP="007301A6">
      <w:pPr>
        <w:pStyle w:val="Prrafodelista"/>
        <w:numPr>
          <w:ilvl w:val="0"/>
          <w:numId w:val="4"/>
        </w:numPr>
        <w:spacing w:before="120" w:after="0" w:line="276" w:lineRule="auto"/>
        <w:ind w:left="714" w:hanging="357"/>
        <w:contextualSpacing w:val="0"/>
        <w:jc w:val="both"/>
        <w:rPr>
          <w:rFonts w:ascii="Arial" w:hAnsi="Arial" w:cs="Arial"/>
          <w:color w:val="auto"/>
        </w:rPr>
      </w:pPr>
      <w:r w:rsidRPr="007301A6">
        <w:rPr>
          <w:rFonts w:ascii="Arial" w:hAnsi="Arial" w:cs="Arial"/>
          <w:color w:val="auto"/>
        </w:rPr>
        <w:t>Avanzar en los procesos de laboralización con estabilidad, formalización, dignificación, formación permanente y protección de la salud en el trabajo.</w:t>
      </w:r>
    </w:p>
    <w:p w14:paraId="78960AF4" w14:textId="77777777" w:rsidR="00B24A6B" w:rsidRPr="007301A6" w:rsidRDefault="00B24A6B" w:rsidP="007301A6">
      <w:pPr>
        <w:pStyle w:val="Prrafodelista"/>
        <w:numPr>
          <w:ilvl w:val="0"/>
          <w:numId w:val="4"/>
        </w:numPr>
        <w:spacing w:before="120" w:after="0" w:line="276" w:lineRule="auto"/>
        <w:ind w:left="714" w:hanging="357"/>
        <w:contextualSpacing w:val="0"/>
        <w:jc w:val="both"/>
        <w:rPr>
          <w:rFonts w:ascii="Arial" w:hAnsi="Arial" w:cs="Arial"/>
          <w:color w:val="auto"/>
        </w:rPr>
      </w:pPr>
      <w:r w:rsidRPr="007301A6">
        <w:rPr>
          <w:rFonts w:ascii="Arial" w:hAnsi="Arial" w:cs="Arial"/>
          <w:color w:val="auto"/>
        </w:rPr>
        <w:t>Garantizar acceso oportuno a los medicamentos y tecnología a todos los habitantes del territorio nacional.</w:t>
      </w:r>
    </w:p>
    <w:p w14:paraId="2F2F36AA" w14:textId="77777777" w:rsidR="00B24A6B" w:rsidRPr="007301A6" w:rsidRDefault="00B24A6B" w:rsidP="007301A6">
      <w:pPr>
        <w:pStyle w:val="Prrafodelista"/>
        <w:numPr>
          <w:ilvl w:val="0"/>
          <w:numId w:val="4"/>
        </w:numPr>
        <w:spacing w:before="120" w:after="0" w:line="276" w:lineRule="auto"/>
        <w:ind w:left="714" w:hanging="357"/>
        <w:contextualSpacing w:val="0"/>
        <w:jc w:val="both"/>
        <w:rPr>
          <w:rFonts w:ascii="Arial" w:hAnsi="Arial" w:cs="Arial"/>
          <w:color w:val="auto"/>
        </w:rPr>
      </w:pPr>
      <w:r w:rsidRPr="007301A6">
        <w:rPr>
          <w:rFonts w:ascii="Arial" w:hAnsi="Arial" w:cs="Arial"/>
          <w:color w:val="auto"/>
        </w:rPr>
        <w:t>Construir un Sistema Único Nacional de Información en Salud.</w:t>
      </w:r>
    </w:p>
    <w:p w14:paraId="4150F3B2" w14:textId="77777777" w:rsidR="00B24A6B" w:rsidRPr="007301A6" w:rsidRDefault="00B24A6B" w:rsidP="007301A6">
      <w:pPr>
        <w:pStyle w:val="Prrafodelista"/>
        <w:numPr>
          <w:ilvl w:val="0"/>
          <w:numId w:val="4"/>
        </w:numPr>
        <w:spacing w:before="120" w:after="0" w:line="276" w:lineRule="auto"/>
        <w:ind w:left="714" w:hanging="357"/>
        <w:contextualSpacing w:val="0"/>
        <w:jc w:val="both"/>
        <w:rPr>
          <w:rFonts w:ascii="Arial" w:hAnsi="Arial" w:cs="Arial"/>
          <w:color w:val="auto"/>
        </w:rPr>
      </w:pPr>
      <w:r w:rsidRPr="007301A6">
        <w:rPr>
          <w:rFonts w:ascii="Arial" w:hAnsi="Arial" w:cs="Arial"/>
          <w:color w:val="auto"/>
        </w:rPr>
        <w:t>Fortalecer las capacidades institucionales y financieras del sector salud.</w:t>
      </w:r>
    </w:p>
    <w:p w14:paraId="15D5A9F1" w14:textId="77777777" w:rsidR="00B24A6B" w:rsidRPr="007301A6" w:rsidRDefault="00B24A6B" w:rsidP="007301A6">
      <w:pPr>
        <w:pStyle w:val="Prrafodelista"/>
        <w:numPr>
          <w:ilvl w:val="0"/>
          <w:numId w:val="4"/>
        </w:numPr>
        <w:spacing w:before="120" w:after="0" w:line="276" w:lineRule="auto"/>
        <w:ind w:left="714" w:hanging="357"/>
        <w:contextualSpacing w:val="0"/>
        <w:jc w:val="both"/>
        <w:rPr>
          <w:rFonts w:ascii="Arial" w:hAnsi="Arial" w:cs="Arial"/>
          <w:color w:val="auto"/>
        </w:rPr>
      </w:pPr>
      <w:r w:rsidRPr="007301A6">
        <w:rPr>
          <w:rFonts w:ascii="Arial" w:hAnsi="Arial" w:cs="Arial"/>
          <w:color w:val="auto"/>
        </w:rPr>
        <w:t>Recuperar y fortalecer la red pública hospitalaria</w:t>
      </w:r>
    </w:p>
    <w:p w14:paraId="40E54D08" w14:textId="77777777" w:rsidR="00B24A6B" w:rsidRDefault="00B24A6B" w:rsidP="007301A6">
      <w:pPr>
        <w:pStyle w:val="Prrafodelista"/>
        <w:numPr>
          <w:ilvl w:val="0"/>
          <w:numId w:val="4"/>
        </w:numPr>
        <w:spacing w:before="120" w:after="0" w:line="276" w:lineRule="auto"/>
        <w:ind w:left="714" w:hanging="357"/>
        <w:contextualSpacing w:val="0"/>
        <w:jc w:val="both"/>
        <w:rPr>
          <w:rFonts w:ascii="Arial" w:hAnsi="Arial" w:cs="Arial"/>
          <w:color w:val="auto"/>
        </w:rPr>
      </w:pPr>
      <w:r w:rsidRPr="007301A6">
        <w:rPr>
          <w:rFonts w:ascii="Arial" w:hAnsi="Arial" w:cs="Arial"/>
          <w:color w:val="auto"/>
        </w:rPr>
        <w:lastRenderedPageBreak/>
        <w:t>Fortalecer la sostenibilidad financiera del sistema salud en el pago, giro directo y la restitución de los recursos</w:t>
      </w:r>
    </w:p>
    <w:p w14:paraId="25E9F908" w14:textId="77777777" w:rsidR="007301A6" w:rsidRPr="007301A6" w:rsidRDefault="007301A6" w:rsidP="007301A6">
      <w:pPr>
        <w:pStyle w:val="Prrafodelista"/>
        <w:spacing w:before="120" w:after="0" w:line="276" w:lineRule="auto"/>
        <w:ind w:left="714" w:firstLine="0"/>
        <w:contextualSpacing w:val="0"/>
        <w:jc w:val="both"/>
        <w:rPr>
          <w:rFonts w:ascii="Arial" w:hAnsi="Arial" w:cs="Arial"/>
          <w:color w:val="auto"/>
        </w:rPr>
      </w:pPr>
    </w:p>
    <w:p w14:paraId="37C90B84" w14:textId="5C65C403" w:rsidR="00B24A6B" w:rsidRPr="007301A6" w:rsidRDefault="007301A6" w:rsidP="007301A6">
      <w:pPr>
        <w:pStyle w:val="Ttulo2"/>
        <w:rPr>
          <w:rFonts w:ascii="Arial" w:hAnsi="Arial" w:cs="Arial"/>
          <w:sz w:val="24"/>
          <w:szCs w:val="24"/>
        </w:rPr>
      </w:pPr>
      <w:bookmarkStart w:id="17" w:name="_Toc192857602"/>
      <w:r w:rsidRPr="007301A6">
        <w:rPr>
          <w:rFonts w:ascii="Arial" w:hAnsi="Arial" w:cs="Arial"/>
          <w:color w:val="auto"/>
          <w:sz w:val="24"/>
          <w:szCs w:val="24"/>
        </w:rPr>
        <w:t xml:space="preserve">5.1.1 </w:t>
      </w:r>
      <w:r w:rsidR="00B24A6B" w:rsidRPr="007301A6">
        <w:rPr>
          <w:rFonts w:ascii="Arial" w:hAnsi="Arial" w:cs="Arial"/>
          <w:color w:val="auto"/>
          <w:sz w:val="24"/>
          <w:szCs w:val="24"/>
        </w:rPr>
        <w:t>Alineación objetivos estratégicos a los procesos del INS</w:t>
      </w:r>
      <w:bookmarkEnd w:id="17"/>
    </w:p>
    <w:p w14:paraId="2E63720F" w14:textId="77777777" w:rsidR="00B24A6B" w:rsidRPr="00C8145D" w:rsidRDefault="00B24A6B" w:rsidP="007301A6">
      <w:pPr>
        <w:spacing w:after="0"/>
        <w:jc w:val="both"/>
        <w:rPr>
          <w:rFonts w:ascii="Arial" w:hAnsi="Arial" w:cs="Arial"/>
          <w:sz w:val="20"/>
          <w:szCs w:val="20"/>
        </w:rPr>
      </w:pPr>
    </w:p>
    <w:p w14:paraId="5042AAA0" w14:textId="77777777" w:rsidR="00B24A6B" w:rsidRDefault="00B24A6B" w:rsidP="007301A6">
      <w:pPr>
        <w:spacing w:after="0" w:line="276" w:lineRule="auto"/>
        <w:jc w:val="both"/>
        <w:rPr>
          <w:rFonts w:ascii="Arial" w:hAnsi="Arial" w:cs="Arial"/>
        </w:rPr>
      </w:pPr>
      <w:r w:rsidRPr="007301A6">
        <w:rPr>
          <w:rFonts w:ascii="Arial" w:hAnsi="Arial" w:cs="Arial"/>
        </w:rPr>
        <w:t>En aras de propender por una ruta de acción institucional adecuada, la alineación de los objetivos estratégicos con la gestión de procesos debe realizarse e integrarse de manera efectiva, buscando con ello lograr una mayor eficiencia, innovación, satisfacción del cliente e impacto. Así pues, en la siguiente tabla, se establece como cada proceso de la Entidad estará alineado al logro de los objetivos estratégicos diseñados:</w:t>
      </w:r>
    </w:p>
    <w:p w14:paraId="4ED81C54" w14:textId="77777777" w:rsidR="007301A6" w:rsidRPr="007301A6" w:rsidRDefault="007301A6" w:rsidP="007301A6">
      <w:pPr>
        <w:spacing w:after="0" w:line="276" w:lineRule="auto"/>
        <w:jc w:val="both"/>
        <w:rPr>
          <w:rFonts w:ascii="Arial" w:hAnsi="Arial" w:cs="Arial"/>
        </w:rPr>
      </w:pPr>
    </w:p>
    <w:p w14:paraId="737C6E88" w14:textId="7937DF54" w:rsidR="00B97406" w:rsidRPr="00B97406" w:rsidRDefault="00B24A6B" w:rsidP="00B97406">
      <w:pPr>
        <w:spacing w:after="0" w:line="240" w:lineRule="auto"/>
        <w:jc w:val="center"/>
        <w:rPr>
          <w:rFonts w:ascii="Arial" w:hAnsi="Arial" w:cs="Arial"/>
          <w:sz w:val="20"/>
          <w:szCs w:val="20"/>
        </w:rPr>
      </w:pPr>
      <w:r w:rsidRPr="004D792E">
        <w:rPr>
          <w:rFonts w:ascii="Arial" w:hAnsi="Arial" w:cs="Arial"/>
          <w:noProof/>
          <w:sz w:val="20"/>
          <w:szCs w:val="20"/>
          <w:lang w:val="en-US"/>
        </w:rPr>
        <w:drawing>
          <wp:inline distT="0" distB="0" distL="0" distR="0" wp14:anchorId="5B4370C4" wp14:editId="4549EEBD">
            <wp:extent cx="5570220" cy="1946114"/>
            <wp:effectExtent l="19050" t="19050" r="11430" b="16510"/>
            <wp:docPr id="13630430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43097" name=""/>
                    <pic:cNvPicPr/>
                  </pic:nvPicPr>
                  <pic:blipFill>
                    <a:blip r:embed="rId20"/>
                    <a:stretch>
                      <a:fillRect/>
                    </a:stretch>
                  </pic:blipFill>
                  <pic:spPr>
                    <a:xfrm>
                      <a:off x="0" y="0"/>
                      <a:ext cx="5577721" cy="1948735"/>
                    </a:xfrm>
                    <a:prstGeom prst="rect">
                      <a:avLst/>
                    </a:prstGeom>
                    <a:ln>
                      <a:solidFill>
                        <a:schemeClr val="tx1"/>
                      </a:solidFill>
                    </a:ln>
                  </pic:spPr>
                </pic:pic>
              </a:graphicData>
            </a:graphic>
          </wp:inline>
        </w:drawing>
      </w:r>
    </w:p>
    <w:p w14:paraId="150EEDBA" w14:textId="490B43FA" w:rsidR="00B24A6B" w:rsidRPr="00B97406" w:rsidRDefault="00B97406" w:rsidP="00B97406">
      <w:pPr>
        <w:pStyle w:val="Descripcin"/>
        <w:jc w:val="center"/>
        <w:rPr>
          <w:rFonts w:ascii="Arial" w:hAnsi="Arial" w:cs="Arial"/>
          <w:color w:val="auto"/>
          <w:sz w:val="18"/>
        </w:rPr>
      </w:pPr>
      <w:bookmarkStart w:id="18" w:name="_Toc192857748"/>
      <w:r w:rsidRPr="00B97406">
        <w:rPr>
          <w:rFonts w:ascii="Arial" w:hAnsi="Arial" w:cs="Arial"/>
          <w:color w:val="auto"/>
          <w:sz w:val="18"/>
        </w:rPr>
        <w:t xml:space="preserve">Grafica </w:t>
      </w:r>
      <w:r w:rsidRPr="00B97406">
        <w:rPr>
          <w:rFonts w:ascii="Arial" w:hAnsi="Arial" w:cs="Arial"/>
          <w:color w:val="auto"/>
          <w:sz w:val="18"/>
        </w:rPr>
        <w:fldChar w:fldCharType="begin"/>
      </w:r>
      <w:r w:rsidRPr="00B97406">
        <w:rPr>
          <w:rFonts w:ascii="Arial" w:hAnsi="Arial" w:cs="Arial"/>
          <w:color w:val="auto"/>
          <w:sz w:val="18"/>
        </w:rPr>
        <w:instrText xml:space="preserve"> SEQ Grafica \* ARABIC </w:instrText>
      </w:r>
      <w:r w:rsidRPr="00B97406">
        <w:rPr>
          <w:rFonts w:ascii="Arial" w:hAnsi="Arial" w:cs="Arial"/>
          <w:color w:val="auto"/>
          <w:sz w:val="18"/>
        </w:rPr>
        <w:fldChar w:fldCharType="separate"/>
      </w:r>
      <w:r>
        <w:rPr>
          <w:rFonts w:ascii="Arial" w:hAnsi="Arial" w:cs="Arial"/>
          <w:noProof/>
          <w:color w:val="auto"/>
          <w:sz w:val="18"/>
        </w:rPr>
        <w:t>3</w:t>
      </w:r>
      <w:r w:rsidRPr="00B97406">
        <w:rPr>
          <w:rFonts w:ascii="Arial" w:hAnsi="Arial" w:cs="Arial"/>
          <w:color w:val="auto"/>
          <w:sz w:val="18"/>
        </w:rPr>
        <w:fldChar w:fldCharType="end"/>
      </w:r>
      <w:r w:rsidRPr="00B97406">
        <w:rPr>
          <w:rFonts w:ascii="Arial" w:hAnsi="Arial" w:cs="Arial"/>
          <w:color w:val="auto"/>
          <w:sz w:val="18"/>
        </w:rPr>
        <w:t xml:space="preserve"> Objetivos Estratégicos</w:t>
      </w:r>
      <w:bookmarkEnd w:id="18"/>
    </w:p>
    <w:p w14:paraId="6ACB42B9" w14:textId="77777777" w:rsidR="00B24A6B" w:rsidRDefault="00B24A6B" w:rsidP="00B24A6B">
      <w:pPr>
        <w:jc w:val="both"/>
        <w:rPr>
          <w:rFonts w:ascii="Arial" w:hAnsi="Arial" w:cs="Arial"/>
          <w:sz w:val="20"/>
          <w:szCs w:val="20"/>
        </w:rPr>
      </w:pPr>
    </w:p>
    <w:p w14:paraId="405892D7" w14:textId="1DC1AC08" w:rsidR="00B24A6B" w:rsidRDefault="003F3FCF" w:rsidP="003F3FCF">
      <w:pPr>
        <w:pStyle w:val="Ttulo2"/>
        <w:rPr>
          <w:rFonts w:ascii="Arial" w:hAnsi="Arial" w:cs="Arial"/>
          <w:color w:val="auto"/>
          <w:sz w:val="24"/>
          <w:szCs w:val="24"/>
        </w:rPr>
      </w:pPr>
      <w:bookmarkStart w:id="19" w:name="_Toc192857603"/>
      <w:r w:rsidRPr="003F3FCF">
        <w:rPr>
          <w:rFonts w:ascii="Arial" w:hAnsi="Arial" w:cs="Arial"/>
          <w:color w:val="auto"/>
          <w:sz w:val="24"/>
          <w:szCs w:val="24"/>
        </w:rPr>
        <w:t xml:space="preserve">5.2 </w:t>
      </w:r>
      <w:r w:rsidR="00B24A6B" w:rsidRPr="003F3FCF">
        <w:rPr>
          <w:rFonts w:ascii="Arial" w:hAnsi="Arial" w:cs="Arial"/>
          <w:color w:val="auto"/>
          <w:sz w:val="24"/>
          <w:szCs w:val="24"/>
        </w:rPr>
        <w:t>Proceso de Gestión Documental</w:t>
      </w:r>
      <w:bookmarkEnd w:id="19"/>
    </w:p>
    <w:p w14:paraId="1229E411" w14:textId="77777777" w:rsidR="003F3FCF" w:rsidRPr="003F3FCF" w:rsidRDefault="003F3FCF" w:rsidP="003F3FCF">
      <w:pPr>
        <w:spacing w:after="0"/>
      </w:pPr>
    </w:p>
    <w:p w14:paraId="5194283F" w14:textId="77777777" w:rsidR="00B24A6B" w:rsidRPr="003F3FCF" w:rsidRDefault="00B24A6B" w:rsidP="003F3FCF">
      <w:pPr>
        <w:spacing w:after="0" w:line="276" w:lineRule="auto"/>
        <w:jc w:val="both"/>
        <w:rPr>
          <w:rFonts w:ascii="Arial" w:hAnsi="Arial" w:cs="Arial"/>
        </w:rPr>
      </w:pPr>
      <w:r w:rsidRPr="003F3FCF">
        <w:rPr>
          <w:rFonts w:ascii="Arial" w:hAnsi="Arial" w:cs="Arial"/>
        </w:rPr>
        <w:t>En relación con el Sistema Integrado de Gestión el Proceso de Gestión Documental se caracteriza en relación con gestionar actividades administrativas y técnicas que permitan controlar el manejo de la gestión documental en cada una de sus etapas al interior del INS, bajo criterios de calidad y oportunidad, para la constitución y preservación de la memoria institucional.</w:t>
      </w:r>
    </w:p>
    <w:p w14:paraId="3EB3B530" w14:textId="334F5A64" w:rsidR="00B24A6B" w:rsidRPr="00B97406" w:rsidRDefault="00B24A6B" w:rsidP="00B97406">
      <w:pPr>
        <w:spacing w:after="0"/>
        <w:jc w:val="center"/>
        <w:rPr>
          <w:rFonts w:ascii="Arial" w:hAnsi="Arial" w:cs="Arial"/>
          <w:b/>
          <w:sz w:val="20"/>
          <w:szCs w:val="20"/>
        </w:rPr>
      </w:pPr>
      <w:r w:rsidRPr="004D792E">
        <w:rPr>
          <w:rFonts w:ascii="Arial" w:hAnsi="Arial" w:cs="Arial"/>
          <w:noProof/>
          <w:sz w:val="20"/>
          <w:szCs w:val="20"/>
          <w:lang w:val="en-US"/>
        </w:rPr>
        <w:lastRenderedPageBreak/>
        <w:drawing>
          <wp:inline distT="0" distB="0" distL="0" distR="0" wp14:anchorId="5E8F9BBC" wp14:editId="46565AD5">
            <wp:extent cx="4089070" cy="196215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3-01-23 13164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3674" cy="1964359"/>
                    </a:xfrm>
                    <a:prstGeom prst="rect">
                      <a:avLst/>
                    </a:prstGeom>
                  </pic:spPr>
                </pic:pic>
              </a:graphicData>
            </a:graphic>
          </wp:inline>
        </w:drawing>
      </w:r>
    </w:p>
    <w:p w14:paraId="3F1323CD" w14:textId="2A4C0DA3" w:rsidR="00B24A6B" w:rsidRPr="00B97406" w:rsidRDefault="00B97406" w:rsidP="00B97406">
      <w:pPr>
        <w:pStyle w:val="Descripcin"/>
        <w:jc w:val="center"/>
        <w:rPr>
          <w:rFonts w:ascii="Arial" w:hAnsi="Arial" w:cs="Arial"/>
          <w:color w:val="auto"/>
          <w:sz w:val="18"/>
        </w:rPr>
      </w:pPr>
      <w:bookmarkStart w:id="20" w:name="_Toc192857749"/>
      <w:r w:rsidRPr="00B97406">
        <w:rPr>
          <w:rFonts w:ascii="Arial" w:hAnsi="Arial" w:cs="Arial"/>
          <w:color w:val="auto"/>
          <w:sz w:val="18"/>
        </w:rPr>
        <w:t xml:space="preserve">Grafica </w:t>
      </w:r>
      <w:r w:rsidRPr="00B97406">
        <w:rPr>
          <w:rFonts w:ascii="Arial" w:hAnsi="Arial" w:cs="Arial"/>
          <w:color w:val="auto"/>
          <w:sz w:val="18"/>
        </w:rPr>
        <w:fldChar w:fldCharType="begin"/>
      </w:r>
      <w:r w:rsidRPr="00B97406">
        <w:rPr>
          <w:rFonts w:ascii="Arial" w:hAnsi="Arial" w:cs="Arial"/>
          <w:color w:val="auto"/>
          <w:sz w:val="18"/>
        </w:rPr>
        <w:instrText xml:space="preserve"> SEQ Grafica \* ARABIC </w:instrText>
      </w:r>
      <w:r w:rsidRPr="00B97406">
        <w:rPr>
          <w:rFonts w:ascii="Arial" w:hAnsi="Arial" w:cs="Arial"/>
          <w:color w:val="auto"/>
          <w:sz w:val="18"/>
        </w:rPr>
        <w:fldChar w:fldCharType="separate"/>
      </w:r>
      <w:r w:rsidRPr="00B97406">
        <w:rPr>
          <w:rFonts w:ascii="Arial" w:hAnsi="Arial" w:cs="Arial"/>
          <w:noProof/>
          <w:color w:val="auto"/>
          <w:sz w:val="18"/>
        </w:rPr>
        <w:t>4</w:t>
      </w:r>
      <w:r w:rsidRPr="00B97406">
        <w:rPr>
          <w:rFonts w:ascii="Arial" w:hAnsi="Arial" w:cs="Arial"/>
          <w:color w:val="auto"/>
          <w:sz w:val="18"/>
        </w:rPr>
        <w:fldChar w:fldCharType="end"/>
      </w:r>
      <w:r w:rsidRPr="00B97406">
        <w:rPr>
          <w:rFonts w:ascii="Arial" w:hAnsi="Arial" w:cs="Arial"/>
          <w:color w:val="auto"/>
          <w:sz w:val="18"/>
        </w:rPr>
        <w:t xml:space="preserve"> Proceso de Gestión Documental INS - Intranet</w:t>
      </w:r>
      <w:bookmarkEnd w:id="20"/>
    </w:p>
    <w:p w14:paraId="5C12249B" w14:textId="77777777" w:rsidR="00B24A6B" w:rsidRPr="003F3FCF" w:rsidRDefault="00B24A6B" w:rsidP="003F3FCF">
      <w:pPr>
        <w:spacing w:line="276" w:lineRule="auto"/>
        <w:jc w:val="both"/>
        <w:rPr>
          <w:rFonts w:ascii="Arial" w:hAnsi="Arial" w:cs="Arial"/>
        </w:rPr>
      </w:pPr>
      <w:r w:rsidRPr="003F3FCF">
        <w:rPr>
          <w:rFonts w:ascii="Arial" w:hAnsi="Arial" w:cs="Arial"/>
        </w:rPr>
        <w:t>Como se puede evidenciar, el proceso de Gestión Documental, se encuentra ubicado dentro de los procesos de apoyo de la entidad, denominado como: Proceso A03 – Gestión Documenta, esto se debe a que impacta de manera transversal en todo los proceso y procedimientos del INS, ahora bien, a su vez, el proceso se encuentra dividido en los siguientes procedimientos, que se actualizaron de conformidad con lo dispuesto en el Acuerdo No.001 de 2024 del AGN:</w:t>
      </w:r>
    </w:p>
    <w:p w14:paraId="2790BDD3" w14:textId="029820E9" w:rsidR="00B97406" w:rsidRPr="00B97406" w:rsidRDefault="00B24A6B" w:rsidP="00B97406">
      <w:pPr>
        <w:spacing w:line="240" w:lineRule="auto"/>
        <w:jc w:val="both"/>
        <w:rPr>
          <w:rFonts w:ascii="Arial" w:hAnsi="Arial" w:cs="Arial"/>
          <w:b/>
          <w:sz w:val="20"/>
          <w:szCs w:val="20"/>
        </w:rPr>
      </w:pPr>
      <w:r>
        <w:rPr>
          <w:noProof/>
          <w:lang w:val="en-US"/>
        </w:rPr>
        <w:drawing>
          <wp:inline distT="0" distB="0" distL="0" distR="0" wp14:anchorId="5C3CDF9C" wp14:editId="265B4B00">
            <wp:extent cx="6075680" cy="308864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8018" t="25589" r="20072" b="15027"/>
                    <a:stretch/>
                  </pic:blipFill>
                  <pic:spPr bwMode="auto">
                    <a:xfrm>
                      <a:off x="0" y="0"/>
                      <a:ext cx="6075680" cy="3088640"/>
                    </a:xfrm>
                    <a:prstGeom prst="rect">
                      <a:avLst/>
                    </a:prstGeom>
                    <a:ln>
                      <a:noFill/>
                    </a:ln>
                    <a:extLst>
                      <a:ext uri="{53640926-AAD7-44D8-BBD7-CCE9431645EC}">
                        <a14:shadowObscured xmlns:a14="http://schemas.microsoft.com/office/drawing/2010/main"/>
                      </a:ext>
                    </a:extLst>
                  </pic:spPr>
                </pic:pic>
              </a:graphicData>
            </a:graphic>
          </wp:inline>
        </w:drawing>
      </w:r>
    </w:p>
    <w:p w14:paraId="0988AA12" w14:textId="3EDDEDCA" w:rsidR="00B24A6B" w:rsidRPr="00B97406" w:rsidRDefault="00B97406" w:rsidP="00B97406">
      <w:pPr>
        <w:pStyle w:val="Descripcin"/>
        <w:keepNext/>
        <w:jc w:val="center"/>
        <w:rPr>
          <w:rFonts w:ascii="Arial" w:hAnsi="Arial" w:cs="Arial"/>
          <w:color w:val="auto"/>
          <w:sz w:val="18"/>
        </w:rPr>
      </w:pPr>
      <w:bookmarkStart w:id="21" w:name="_Toc192857754"/>
      <w:r w:rsidRPr="00B97406">
        <w:rPr>
          <w:rFonts w:ascii="Arial" w:hAnsi="Arial" w:cs="Arial"/>
          <w:color w:val="auto"/>
          <w:sz w:val="18"/>
        </w:rPr>
        <w:t xml:space="preserve">Tabla </w:t>
      </w:r>
      <w:r w:rsidRPr="00B97406">
        <w:rPr>
          <w:rFonts w:ascii="Arial" w:hAnsi="Arial" w:cs="Arial"/>
          <w:color w:val="auto"/>
          <w:sz w:val="18"/>
        </w:rPr>
        <w:fldChar w:fldCharType="begin"/>
      </w:r>
      <w:r w:rsidRPr="00B97406">
        <w:rPr>
          <w:rFonts w:ascii="Arial" w:hAnsi="Arial" w:cs="Arial"/>
          <w:color w:val="auto"/>
          <w:sz w:val="18"/>
        </w:rPr>
        <w:instrText xml:space="preserve"> SEQ Tabla \* ARABIC </w:instrText>
      </w:r>
      <w:r w:rsidRPr="00B97406">
        <w:rPr>
          <w:rFonts w:ascii="Arial" w:hAnsi="Arial" w:cs="Arial"/>
          <w:color w:val="auto"/>
          <w:sz w:val="18"/>
        </w:rPr>
        <w:fldChar w:fldCharType="separate"/>
      </w:r>
      <w:r w:rsidR="00796230">
        <w:rPr>
          <w:rFonts w:ascii="Arial" w:hAnsi="Arial" w:cs="Arial"/>
          <w:noProof/>
          <w:color w:val="auto"/>
          <w:sz w:val="18"/>
        </w:rPr>
        <w:t>1</w:t>
      </w:r>
      <w:r w:rsidRPr="00B97406">
        <w:rPr>
          <w:rFonts w:ascii="Arial" w:hAnsi="Arial" w:cs="Arial"/>
          <w:color w:val="auto"/>
          <w:sz w:val="18"/>
        </w:rPr>
        <w:fldChar w:fldCharType="end"/>
      </w:r>
      <w:r w:rsidRPr="00B97406">
        <w:rPr>
          <w:rFonts w:ascii="Arial" w:hAnsi="Arial" w:cs="Arial"/>
          <w:color w:val="auto"/>
          <w:sz w:val="18"/>
        </w:rPr>
        <w:t xml:space="preserve"> Procedimientos Gestión Documental</w:t>
      </w:r>
      <w:bookmarkEnd w:id="21"/>
    </w:p>
    <w:p w14:paraId="705C95D7" w14:textId="77777777" w:rsidR="00B24A6B" w:rsidRPr="003F3FCF" w:rsidRDefault="00B24A6B" w:rsidP="003F3FCF">
      <w:pPr>
        <w:spacing w:line="276" w:lineRule="auto"/>
        <w:rPr>
          <w:rFonts w:ascii="Arial" w:hAnsi="Arial" w:cs="Arial"/>
        </w:rPr>
      </w:pPr>
      <w:r w:rsidRPr="003F3FCF">
        <w:rPr>
          <w:rFonts w:ascii="Arial" w:hAnsi="Arial" w:cs="Arial"/>
        </w:rPr>
        <w:t>Sobre los ejes manejados dentro de los nueve (9) procedimientos de este proceso de enmarcarán los proyectos previstos en esta vigencia.</w:t>
      </w:r>
    </w:p>
    <w:p w14:paraId="175904FC" w14:textId="5E9B8346" w:rsidR="00B24A6B" w:rsidRDefault="003F3FCF" w:rsidP="003F3FCF">
      <w:pPr>
        <w:pStyle w:val="Ttulo1"/>
        <w:rPr>
          <w:rFonts w:ascii="Arial" w:hAnsi="Arial" w:cs="Arial"/>
          <w:b/>
          <w:color w:val="auto"/>
          <w:sz w:val="28"/>
        </w:rPr>
      </w:pPr>
      <w:bookmarkStart w:id="22" w:name="_Toc192857604"/>
      <w:r w:rsidRPr="003F3FCF">
        <w:rPr>
          <w:rFonts w:ascii="Arial" w:hAnsi="Arial" w:cs="Arial"/>
          <w:b/>
          <w:color w:val="auto"/>
          <w:sz w:val="28"/>
        </w:rPr>
        <w:lastRenderedPageBreak/>
        <w:t xml:space="preserve">6. </w:t>
      </w:r>
      <w:r w:rsidR="00B24A6B" w:rsidRPr="003F3FCF">
        <w:rPr>
          <w:rFonts w:ascii="Arial" w:hAnsi="Arial" w:cs="Arial"/>
          <w:b/>
          <w:color w:val="auto"/>
          <w:sz w:val="28"/>
        </w:rPr>
        <w:t>ANÁLISIS DE LA SITUACIÓN ACTUAL</w:t>
      </w:r>
      <w:bookmarkEnd w:id="22"/>
    </w:p>
    <w:p w14:paraId="71BF6F72" w14:textId="77777777" w:rsidR="003F3FCF" w:rsidRPr="003F3FCF" w:rsidRDefault="003F3FCF" w:rsidP="003F3FCF"/>
    <w:p w14:paraId="2440780A" w14:textId="77777777" w:rsidR="00B24A6B" w:rsidRPr="003F3FCF" w:rsidRDefault="00B24A6B" w:rsidP="003F3FCF">
      <w:pPr>
        <w:spacing w:line="276" w:lineRule="auto"/>
        <w:jc w:val="both"/>
        <w:rPr>
          <w:rFonts w:ascii="Arial" w:hAnsi="Arial" w:cs="Arial"/>
        </w:rPr>
      </w:pPr>
      <w:r w:rsidRPr="003F3FCF">
        <w:rPr>
          <w:rFonts w:ascii="Arial" w:hAnsi="Arial" w:cs="Arial"/>
        </w:rPr>
        <w:t>Teniendo en cuenta los lineamientos del Archivo General de la Nación en referencia con la situación actual el Grupo de Gestión Documental del INS realizo lo siguiente:</w:t>
      </w:r>
    </w:p>
    <w:p w14:paraId="5849E449" w14:textId="77777777" w:rsidR="00B24A6B" w:rsidRPr="003F3FCF" w:rsidRDefault="00B24A6B" w:rsidP="003F3FCF">
      <w:pPr>
        <w:pStyle w:val="Prrafodelista"/>
        <w:numPr>
          <w:ilvl w:val="0"/>
          <w:numId w:val="5"/>
        </w:numPr>
        <w:spacing w:after="200" w:line="276" w:lineRule="auto"/>
        <w:jc w:val="both"/>
        <w:rPr>
          <w:rFonts w:ascii="Arial" w:hAnsi="Arial" w:cs="Arial"/>
          <w:color w:val="auto"/>
        </w:rPr>
      </w:pPr>
      <w:r w:rsidRPr="003F3FCF">
        <w:rPr>
          <w:rFonts w:ascii="Arial" w:hAnsi="Arial" w:cs="Arial"/>
          <w:color w:val="auto"/>
        </w:rPr>
        <w:t>Actualización de instrumentos archivísticos como el PINAR, Inventarios Documentales, Registro de activos e información.</w:t>
      </w:r>
    </w:p>
    <w:p w14:paraId="25C79764" w14:textId="62209F2E" w:rsidR="00B24A6B" w:rsidRPr="003F3FCF" w:rsidRDefault="00B24A6B" w:rsidP="003F3FCF">
      <w:pPr>
        <w:pStyle w:val="Prrafodelista"/>
        <w:numPr>
          <w:ilvl w:val="0"/>
          <w:numId w:val="5"/>
        </w:numPr>
        <w:spacing w:after="200" w:line="276" w:lineRule="auto"/>
        <w:jc w:val="both"/>
        <w:rPr>
          <w:rFonts w:ascii="Arial" w:hAnsi="Arial" w:cs="Arial"/>
          <w:color w:val="auto"/>
        </w:rPr>
      </w:pPr>
      <w:r w:rsidRPr="003F3FCF">
        <w:rPr>
          <w:rFonts w:ascii="Arial" w:hAnsi="Arial" w:cs="Arial"/>
          <w:color w:val="auto"/>
        </w:rPr>
        <w:t xml:space="preserve">Publicación en Transparencia del </w:t>
      </w:r>
      <w:r w:rsidR="003F3FCF" w:rsidRPr="003F3FCF">
        <w:rPr>
          <w:rFonts w:ascii="Arial" w:hAnsi="Arial" w:cs="Arial"/>
          <w:color w:val="auto"/>
        </w:rPr>
        <w:t>Diagnóstico</w:t>
      </w:r>
      <w:r w:rsidRPr="003F3FCF">
        <w:rPr>
          <w:rFonts w:ascii="Arial" w:hAnsi="Arial" w:cs="Arial"/>
          <w:color w:val="auto"/>
        </w:rPr>
        <w:t xml:space="preserve"> integral de archivos realizado sobre las 60 dependencias del INS.</w:t>
      </w:r>
    </w:p>
    <w:p w14:paraId="7507AD1E" w14:textId="77777777" w:rsidR="00B24A6B" w:rsidRPr="003F3FCF" w:rsidRDefault="00B24A6B" w:rsidP="003F3FCF">
      <w:pPr>
        <w:pStyle w:val="Prrafodelista"/>
        <w:numPr>
          <w:ilvl w:val="0"/>
          <w:numId w:val="5"/>
        </w:numPr>
        <w:spacing w:after="200" w:line="276" w:lineRule="auto"/>
        <w:jc w:val="both"/>
        <w:rPr>
          <w:rFonts w:ascii="Arial" w:hAnsi="Arial" w:cs="Arial"/>
          <w:color w:val="auto"/>
        </w:rPr>
      </w:pPr>
      <w:r w:rsidRPr="003F3FCF">
        <w:rPr>
          <w:rFonts w:ascii="Arial" w:hAnsi="Arial" w:cs="Arial"/>
          <w:color w:val="auto"/>
        </w:rPr>
        <w:t>Actualización de instrumentos archivísticos como el Programa de Gestión Documental, el Sistema Integrado de Conservación Documental con los planes de conservación documental y el plan de preservación digital, la Política de Gestión Documental, pendientes de su aprobación en el CIGD, y posterior publicación y socialización.</w:t>
      </w:r>
    </w:p>
    <w:p w14:paraId="42895747" w14:textId="77777777" w:rsidR="00B24A6B" w:rsidRPr="003F3FCF" w:rsidRDefault="00B24A6B" w:rsidP="003F3FCF">
      <w:pPr>
        <w:pStyle w:val="Prrafodelista"/>
        <w:numPr>
          <w:ilvl w:val="0"/>
          <w:numId w:val="5"/>
        </w:numPr>
        <w:spacing w:after="200" w:line="276" w:lineRule="auto"/>
        <w:jc w:val="both"/>
        <w:rPr>
          <w:rFonts w:ascii="Arial" w:hAnsi="Arial" w:cs="Arial"/>
          <w:color w:val="auto"/>
        </w:rPr>
      </w:pPr>
      <w:r w:rsidRPr="003F3FCF">
        <w:rPr>
          <w:rFonts w:ascii="Arial" w:hAnsi="Arial" w:cs="Arial"/>
          <w:color w:val="auto"/>
        </w:rPr>
        <w:t>Actualización de los documentos en el SIG de conformidad con lo dispuesto en el Acuerdo No 01 de 2024 del Archivo General de la Nación.  De los siguientes formatos y procedimientos:</w:t>
      </w:r>
    </w:p>
    <w:p w14:paraId="29E6108B" w14:textId="77777777" w:rsidR="00B24A6B" w:rsidRPr="003F3FCF" w:rsidRDefault="00B24A6B" w:rsidP="003F3FCF">
      <w:pPr>
        <w:pStyle w:val="Prrafodelista"/>
        <w:numPr>
          <w:ilvl w:val="0"/>
          <w:numId w:val="5"/>
        </w:numPr>
        <w:spacing w:after="200" w:line="276" w:lineRule="auto"/>
        <w:jc w:val="both"/>
        <w:rPr>
          <w:rFonts w:ascii="Arial" w:eastAsia="Times New Roman" w:hAnsi="Arial" w:cs="Arial"/>
          <w:color w:val="auto"/>
        </w:rPr>
      </w:pPr>
      <w:r w:rsidRPr="003F3FCF">
        <w:rPr>
          <w:rFonts w:ascii="Arial" w:eastAsia="Times New Roman" w:hAnsi="Arial" w:cs="Arial"/>
          <w:color w:val="auto"/>
        </w:rPr>
        <w:t>Inventarios de Archivos de Gestión por parte de las dependencias del INS. A diciembre han entregado con el FUID diligenciando las 60 dependencias del INS, sus inventarios de archivos con fecha 30 de diciembre de 2023, cumpliéndose la meta establecida para la vigencia.</w:t>
      </w:r>
    </w:p>
    <w:p w14:paraId="124F3448" w14:textId="77777777" w:rsidR="003F3FCF" w:rsidRPr="003F3FCF" w:rsidRDefault="00B24A6B" w:rsidP="00B24A6B">
      <w:pPr>
        <w:pStyle w:val="Prrafodelista"/>
        <w:numPr>
          <w:ilvl w:val="0"/>
          <w:numId w:val="5"/>
        </w:numPr>
        <w:spacing w:after="200" w:line="276" w:lineRule="auto"/>
        <w:jc w:val="both"/>
        <w:rPr>
          <w:rFonts w:ascii="Arial" w:hAnsi="Arial" w:cs="Arial"/>
          <w:color w:val="auto"/>
        </w:rPr>
      </w:pPr>
      <w:r w:rsidRPr="003F3FCF">
        <w:rPr>
          <w:rFonts w:ascii="Arial" w:hAnsi="Arial" w:cs="Arial"/>
          <w:color w:val="auto"/>
          <w:lang w:val="es-ES_tradnl"/>
        </w:rPr>
        <w:t>Realización de Taller sobre aspectos generales del proceso de Gestión Documental en el realizado en el auditorio el 19 de junio de 2024, dirigido a la comunidad del INS.</w:t>
      </w:r>
    </w:p>
    <w:p w14:paraId="3D9DEB37" w14:textId="03956EC0" w:rsidR="00B24A6B" w:rsidRPr="003F3FCF" w:rsidRDefault="00B24A6B" w:rsidP="003F3FCF">
      <w:pPr>
        <w:pStyle w:val="Prrafodelista"/>
        <w:numPr>
          <w:ilvl w:val="0"/>
          <w:numId w:val="5"/>
        </w:numPr>
        <w:spacing w:after="200" w:line="276" w:lineRule="auto"/>
        <w:jc w:val="both"/>
        <w:rPr>
          <w:rFonts w:ascii="Arial" w:hAnsi="Arial" w:cs="Arial"/>
          <w:color w:val="auto"/>
          <w:lang w:val="es-ES_tradnl"/>
        </w:rPr>
      </w:pPr>
      <w:r w:rsidRPr="003F3FCF">
        <w:rPr>
          <w:rFonts w:ascii="Arial" w:hAnsi="Arial" w:cs="Arial"/>
          <w:color w:val="auto"/>
          <w:lang w:val="es-ES_tradnl"/>
        </w:rPr>
        <w:t>Realización de capacitación sobre documentos electrónicos por parte de funcionaria del Archivo General de la Nación en el auditorio el 23 de octubre</w:t>
      </w:r>
    </w:p>
    <w:p w14:paraId="36E90897" w14:textId="77777777" w:rsidR="00B24A6B" w:rsidRPr="003F3FCF" w:rsidRDefault="00B24A6B" w:rsidP="003F3FCF">
      <w:pPr>
        <w:pStyle w:val="Prrafodelista"/>
        <w:numPr>
          <w:ilvl w:val="0"/>
          <w:numId w:val="5"/>
        </w:numPr>
        <w:autoSpaceDE w:val="0"/>
        <w:autoSpaceDN w:val="0"/>
        <w:spacing w:after="0" w:line="276" w:lineRule="auto"/>
        <w:jc w:val="both"/>
        <w:rPr>
          <w:rFonts w:ascii="Arial" w:hAnsi="Arial" w:cs="Arial"/>
          <w:color w:val="auto"/>
        </w:rPr>
      </w:pPr>
      <w:r w:rsidRPr="003F3FCF">
        <w:rPr>
          <w:rFonts w:ascii="Arial" w:hAnsi="Arial" w:cs="Arial"/>
          <w:color w:val="auto"/>
          <w:lang w:val="es-ES_tradnl"/>
        </w:rPr>
        <w:t>Ejecución</w:t>
      </w:r>
      <w:r w:rsidRPr="003F3FCF">
        <w:rPr>
          <w:rFonts w:ascii="Arial" w:hAnsi="Arial" w:cs="Arial"/>
          <w:bCs/>
          <w:color w:val="auto"/>
          <w:lang w:val="es-ES_tradnl"/>
        </w:rPr>
        <w:t xml:space="preserve"> Proyecto de Inversión en la vigencia 2024 con los recursos presupuestales asignados con un monto de $918.000.000</w:t>
      </w:r>
      <w:r w:rsidRPr="003F3FCF">
        <w:rPr>
          <w:rFonts w:ascii="Arial" w:hAnsi="Arial" w:cs="Arial"/>
          <w:b/>
          <w:color w:val="auto"/>
          <w:lang w:val="es-MX"/>
        </w:rPr>
        <w:t xml:space="preserve"> CODIGO BPIN </w:t>
      </w:r>
      <w:r w:rsidRPr="003F3FCF">
        <w:rPr>
          <w:rFonts w:ascii="Arial" w:hAnsi="Arial" w:cs="Arial"/>
          <w:b/>
          <w:i/>
          <w:color w:val="auto"/>
          <w:lang w:val="es-MX"/>
        </w:rPr>
        <w:t xml:space="preserve">Y CÓDIGO PRESUPUESTAL SIIF 202300000000342 </w:t>
      </w:r>
      <w:r w:rsidRPr="003F3FCF">
        <w:rPr>
          <w:rFonts w:ascii="Arial" w:hAnsi="Arial" w:cs="Arial"/>
          <w:b/>
          <w:color w:val="auto"/>
          <w:lang w:val="es-MX"/>
        </w:rPr>
        <w:t xml:space="preserve">/ </w:t>
      </w:r>
      <w:r w:rsidRPr="003F3FCF">
        <w:rPr>
          <w:rFonts w:ascii="Arial" w:hAnsi="Arial" w:cs="Arial"/>
          <w:b/>
          <w:color w:val="auto"/>
        </w:rPr>
        <w:t>190300-1999-0300-0007-0000.</w:t>
      </w:r>
    </w:p>
    <w:p w14:paraId="24FB4B8B" w14:textId="77777777" w:rsidR="00B24A6B" w:rsidRPr="003F3FCF" w:rsidRDefault="00B24A6B" w:rsidP="003F3FCF">
      <w:pPr>
        <w:pStyle w:val="Prrafodelista"/>
        <w:numPr>
          <w:ilvl w:val="0"/>
          <w:numId w:val="5"/>
        </w:numPr>
        <w:spacing w:line="276" w:lineRule="auto"/>
        <w:jc w:val="both"/>
        <w:rPr>
          <w:rFonts w:ascii="Arial" w:hAnsi="Arial" w:cs="Arial"/>
          <w:color w:val="auto"/>
        </w:rPr>
      </w:pPr>
      <w:r w:rsidRPr="003F3FCF">
        <w:rPr>
          <w:rFonts w:ascii="Arial" w:hAnsi="Arial" w:cs="Arial"/>
          <w:b/>
          <w:color w:val="auto"/>
          <w:u w:val="single"/>
        </w:rPr>
        <w:t>Ejecución recursos proyecto de inversión: Fortalecimiento de la Gestión Documental de la siguiente manera</w:t>
      </w:r>
      <w:r w:rsidRPr="003F3FCF">
        <w:rPr>
          <w:rFonts w:ascii="Arial" w:hAnsi="Arial" w:cs="Arial"/>
          <w:color w:val="auto"/>
        </w:rPr>
        <w:t>:</w:t>
      </w:r>
    </w:p>
    <w:p w14:paraId="578DE04C" w14:textId="77777777" w:rsidR="00B24A6B" w:rsidRPr="003F3FCF" w:rsidRDefault="00B24A6B" w:rsidP="003F3FCF">
      <w:pPr>
        <w:pStyle w:val="Prrafodelista"/>
        <w:numPr>
          <w:ilvl w:val="0"/>
          <w:numId w:val="5"/>
        </w:numPr>
        <w:spacing w:line="276" w:lineRule="auto"/>
        <w:jc w:val="both"/>
        <w:rPr>
          <w:rFonts w:ascii="Arial" w:hAnsi="Arial" w:cs="Arial"/>
          <w:color w:val="auto"/>
        </w:rPr>
      </w:pPr>
      <w:r w:rsidRPr="003F3FCF">
        <w:rPr>
          <w:rFonts w:ascii="Arial" w:hAnsi="Arial" w:cs="Arial"/>
          <w:color w:val="auto"/>
        </w:rPr>
        <w:t>Contratación a través de licitación pública de la Intervención documental del archivo central por valor de $463.146.900 de 106 mts lineales y 502.000 imágenes, con la firma Consorcio de Gestión Documental 2024</w:t>
      </w:r>
    </w:p>
    <w:p w14:paraId="78E2A46A" w14:textId="77777777" w:rsidR="00B24A6B" w:rsidRDefault="00B24A6B" w:rsidP="00D15285">
      <w:pPr>
        <w:pStyle w:val="Prrafodelista"/>
        <w:numPr>
          <w:ilvl w:val="0"/>
          <w:numId w:val="5"/>
        </w:numPr>
        <w:spacing w:after="0" w:line="276" w:lineRule="auto"/>
        <w:jc w:val="both"/>
        <w:rPr>
          <w:rFonts w:ascii="Arial" w:hAnsi="Arial" w:cs="Arial"/>
          <w:color w:val="auto"/>
        </w:rPr>
      </w:pPr>
      <w:r w:rsidRPr="003F3FCF">
        <w:rPr>
          <w:rFonts w:ascii="Arial" w:hAnsi="Arial" w:cs="Arial"/>
          <w:color w:val="auto"/>
        </w:rPr>
        <w:t>Contratación de la adquisición de un software SGDEA para el INS en conjunto con la Oficina de Tics con aporte de recursos de $450.000.000 a través de la orden de compra No.139535. con la firma Control Online International</w:t>
      </w:r>
    </w:p>
    <w:p w14:paraId="36B72EE8" w14:textId="77777777" w:rsidR="00D15285" w:rsidRDefault="00D15285" w:rsidP="00D15285">
      <w:pPr>
        <w:pStyle w:val="Prrafodelista"/>
        <w:spacing w:after="0" w:line="276" w:lineRule="auto"/>
        <w:ind w:left="1146" w:firstLine="0"/>
        <w:jc w:val="both"/>
        <w:rPr>
          <w:rFonts w:ascii="Arial" w:hAnsi="Arial" w:cs="Arial"/>
          <w:color w:val="auto"/>
        </w:rPr>
      </w:pPr>
    </w:p>
    <w:p w14:paraId="2C8F4E47" w14:textId="77777777" w:rsidR="00D15285" w:rsidRDefault="00D15285" w:rsidP="00D15285">
      <w:pPr>
        <w:pStyle w:val="Prrafodelista"/>
        <w:spacing w:after="0" w:line="276" w:lineRule="auto"/>
        <w:ind w:left="1146" w:firstLine="0"/>
        <w:jc w:val="both"/>
        <w:rPr>
          <w:rFonts w:ascii="Arial" w:hAnsi="Arial" w:cs="Arial"/>
          <w:color w:val="auto"/>
        </w:rPr>
      </w:pPr>
    </w:p>
    <w:p w14:paraId="2FC4273B" w14:textId="77777777" w:rsidR="00D15285" w:rsidRPr="003F3FCF" w:rsidRDefault="00D15285" w:rsidP="00D15285">
      <w:pPr>
        <w:pStyle w:val="Prrafodelista"/>
        <w:spacing w:after="0" w:line="276" w:lineRule="auto"/>
        <w:ind w:left="1146" w:firstLine="0"/>
        <w:jc w:val="both"/>
        <w:rPr>
          <w:rFonts w:ascii="Arial" w:hAnsi="Arial" w:cs="Arial"/>
          <w:color w:val="auto"/>
        </w:rPr>
      </w:pPr>
    </w:p>
    <w:p w14:paraId="1C10430D" w14:textId="6F668726" w:rsidR="00B24A6B" w:rsidRPr="00D15285" w:rsidRDefault="00B24A6B" w:rsidP="00D15285">
      <w:pPr>
        <w:pStyle w:val="Ttulo1"/>
        <w:numPr>
          <w:ilvl w:val="0"/>
          <w:numId w:val="11"/>
        </w:numPr>
        <w:spacing w:before="0"/>
        <w:ind w:left="284" w:hanging="284"/>
        <w:rPr>
          <w:rFonts w:ascii="Arial" w:hAnsi="Arial" w:cs="Arial"/>
          <w:b/>
          <w:color w:val="auto"/>
          <w:sz w:val="28"/>
        </w:rPr>
      </w:pPr>
      <w:bookmarkStart w:id="23" w:name="_Toc192857605"/>
      <w:r w:rsidRPr="00D15285">
        <w:rPr>
          <w:rFonts w:ascii="Arial" w:hAnsi="Arial" w:cs="Arial"/>
          <w:b/>
          <w:color w:val="auto"/>
          <w:sz w:val="28"/>
        </w:rPr>
        <w:lastRenderedPageBreak/>
        <w:t>ASPECTOS CRÍTICOS</w:t>
      </w:r>
      <w:bookmarkEnd w:id="23"/>
    </w:p>
    <w:p w14:paraId="10BAC506" w14:textId="77777777" w:rsidR="00D15285" w:rsidRPr="00D15285" w:rsidRDefault="00D15285" w:rsidP="00D15285">
      <w:pPr>
        <w:spacing w:after="0" w:line="276" w:lineRule="auto"/>
      </w:pPr>
    </w:p>
    <w:p w14:paraId="47CB7E36" w14:textId="77777777" w:rsidR="00B24A6B" w:rsidRPr="00D15285" w:rsidRDefault="00B24A6B" w:rsidP="00D15285">
      <w:pPr>
        <w:pStyle w:val="Textoindependiente"/>
        <w:spacing w:line="276" w:lineRule="auto"/>
        <w:rPr>
          <w:sz w:val="22"/>
          <w:szCs w:val="22"/>
        </w:rPr>
      </w:pPr>
      <w:r w:rsidRPr="00D15285">
        <w:rPr>
          <w:sz w:val="22"/>
          <w:szCs w:val="22"/>
        </w:rPr>
        <w:t>De acuerdo a la revisión y análisis de la información relacionada en el ítem de la Situación Actual del INS, se identifican los siguientes aspectos críticos, con sus respectivos riesgos:</w:t>
      </w:r>
    </w:p>
    <w:p w14:paraId="1A212994" w14:textId="77777777" w:rsidR="00B24A6B" w:rsidRDefault="00B24A6B" w:rsidP="00B24A6B">
      <w:pPr>
        <w:jc w:val="both"/>
        <w:rPr>
          <w:rFonts w:ascii="Arial" w:hAnsi="Arial" w:cs="Arial"/>
          <w:b/>
          <w:sz w:val="20"/>
          <w:szCs w:val="20"/>
          <w:lang w:val="es-ES"/>
        </w:rPr>
      </w:pPr>
    </w:p>
    <w:p w14:paraId="6A940E1A" w14:textId="349C1D78" w:rsidR="00B97406" w:rsidRPr="00B97406" w:rsidRDefault="00B24A6B" w:rsidP="00B97406">
      <w:pPr>
        <w:spacing w:after="0"/>
        <w:jc w:val="center"/>
        <w:rPr>
          <w:rFonts w:ascii="Arial" w:hAnsi="Arial" w:cs="Arial"/>
          <w:b/>
          <w:sz w:val="20"/>
          <w:szCs w:val="20"/>
          <w:lang w:val="es-ES"/>
        </w:rPr>
      </w:pPr>
      <w:r w:rsidRPr="004D792E">
        <w:rPr>
          <w:rFonts w:ascii="Arial" w:hAnsi="Arial" w:cs="Arial"/>
          <w:noProof/>
          <w:sz w:val="20"/>
          <w:szCs w:val="20"/>
          <w:lang w:val="en-US"/>
        </w:rPr>
        <w:drawing>
          <wp:inline distT="0" distB="0" distL="0" distR="0" wp14:anchorId="20F05EA2" wp14:editId="406B2619">
            <wp:extent cx="5526726" cy="2462530"/>
            <wp:effectExtent l="19050" t="19050" r="17145" b="139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3859" cy="2465708"/>
                    </a:xfrm>
                    <a:prstGeom prst="rect">
                      <a:avLst/>
                    </a:prstGeom>
                    <a:noFill/>
                    <a:ln>
                      <a:solidFill>
                        <a:schemeClr val="accent1"/>
                      </a:solidFill>
                    </a:ln>
                  </pic:spPr>
                </pic:pic>
              </a:graphicData>
            </a:graphic>
          </wp:inline>
        </w:drawing>
      </w:r>
    </w:p>
    <w:p w14:paraId="64AC46C3" w14:textId="325272C8" w:rsidR="00B24A6B" w:rsidRPr="00B97406" w:rsidRDefault="00B97406" w:rsidP="00B97406">
      <w:pPr>
        <w:pStyle w:val="Descripcin"/>
        <w:keepNext/>
        <w:jc w:val="center"/>
        <w:rPr>
          <w:rFonts w:ascii="Arial" w:hAnsi="Arial" w:cs="Arial"/>
          <w:color w:val="auto"/>
          <w:sz w:val="18"/>
        </w:rPr>
      </w:pPr>
      <w:bookmarkStart w:id="24" w:name="_Toc192857755"/>
      <w:r w:rsidRPr="00B97406">
        <w:rPr>
          <w:rFonts w:ascii="Arial" w:hAnsi="Arial" w:cs="Arial"/>
          <w:color w:val="auto"/>
          <w:sz w:val="18"/>
        </w:rPr>
        <w:t xml:space="preserve">Tabla </w:t>
      </w:r>
      <w:r w:rsidRPr="00B97406">
        <w:rPr>
          <w:rFonts w:ascii="Arial" w:hAnsi="Arial" w:cs="Arial"/>
          <w:color w:val="auto"/>
          <w:sz w:val="18"/>
        </w:rPr>
        <w:fldChar w:fldCharType="begin"/>
      </w:r>
      <w:r w:rsidRPr="00B97406">
        <w:rPr>
          <w:rFonts w:ascii="Arial" w:hAnsi="Arial" w:cs="Arial"/>
          <w:color w:val="auto"/>
          <w:sz w:val="18"/>
        </w:rPr>
        <w:instrText xml:space="preserve"> SEQ Tabla \* ARABIC </w:instrText>
      </w:r>
      <w:r w:rsidRPr="00B97406">
        <w:rPr>
          <w:rFonts w:ascii="Arial" w:hAnsi="Arial" w:cs="Arial"/>
          <w:color w:val="auto"/>
          <w:sz w:val="18"/>
        </w:rPr>
        <w:fldChar w:fldCharType="separate"/>
      </w:r>
      <w:r w:rsidR="00796230">
        <w:rPr>
          <w:rFonts w:ascii="Arial" w:hAnsi="Arial" w:cs="Arial"/>
          <w:noProof/>
          <w:color w:val="auto"/>
          <w:sz w:val="18"/>
        </w:rPr>
        <w:t>2</w:t>
      </w:r>
      <w:r w:rsidRPr="00B97406">
        <w:rPr>
          <w:rFonts w:ascii="Arial" w:hAnsi="Arial" w:cs="Arial"/>
          <w:color w:val="auto"/>
          <w:sz w:val="18"/>
        </w:rPr>
        <w:fldChar w:fldCharType="end"/>
      </w:r>
      <w:r w:rsidRPr="00B97406">
        <w:rPr>
          <w:rFonts w:ascii="Arial" w:hAnsi="Arial" w:cs="Arial"/>
          <w:color w:val="auto"/>
          <w:sz w:val="18"/>
        </w:rPr>
        <w:t xml:space="preserve"> Aspectos Críticos y Riesgos</w:t>
      </w:r>
      <w:bookmarkEnd w:id="24"/>
    </w:p>
    <w:p w14:paraId="69A15E3A" w14:textId="77777777" w:rsidR="00B24A6B" w:rsidRPr="00D15285" w:rsidRDefault="00B24A6B" w:rsidP="00B24A6B">
      <w:pPr>
        <w:jc w:val="both"/>
        <w:rPr>
          <w:rFonts w:ascii="Arial" w:hAnsi="Arial" w:cs="Arial"/>
          <w:sz w:val="16"/>
          <w:szCs w:val="16"/>
        </w:rPr>
      </w:pPr>
    </w:p>
    <w:p w14:paraId="66B71393" w14:textId="6CEA46E9" w:rsidR="00B24A6B" w:rsidRPr="00D15285" w:rsidRDefault="00D15285" w:rsidP="00D15285">
      <w:pPr>
        <w:pStyle w:val="Ttulo1"/>
        <w:numPr>
          <w:ilvl w:val="0"/>
          <w:numId w:val="11"/>
        </w:numPr>
        <w:ind w:left="284" w:hanging="284"/>
        <w:rPr>
          <w:rFonts w:ascii="Arial" w:hAnsi="Arial" w:cs="Arial"/>
          <w:b/>
          <w:sz w:val="28"/>
        </w:rPr>
      </w:pPr>
      <w:bookmarkStart w:id="25" w:name="_Toc192857606"/>
      <w:r w:rsidRPr="00D15285">
        <w:rPr>
          <w:rFonts w:ascii="Arial" w:hAnsi="Arial" w:cs="Arial"/>
          <w:b/>
          <w:color w:val="auto"/>
          <w:sz w:val="28"/>
        </w:rPr>
        <w:t>PRIORIZACIÓN DE LOS ASPECTOS CRÍTICOS</w:t>
      </w:r>
      <w:bookmarkEnd w:id="25"/>
    </w:p>
    <w:p w14:paraId="3D6AC845" w14:textId="4A2AB5B6" w:rsidR="00B24A6B" w:rsidRPr="00B24A6B" w:rsidRDefault="00D15285" w:rsidP="00D15285">
      <w:pPr>
        <w:tabs>
          <w:tab w:val="left" w:pos="3480"/>
        </w:tabs>
        <w:spacing w:after="0"/>
      </w:pPr>
      <w:r>
        <w:tab/>
      </w:r>
    </w:p>
    <w:p w14:paraId="5DB92F19" w14:textId="77777777" w:rsidR="00B24A6B" w:rsidRPr="00D15285" w:rsidRDefault="00B24A6B" w:rsidP="00D15285">
      <w:pPr>
        <w:spacing w:after="0" w:line="276" w:lineRule="auto"/>
        <w:ind w:right="119"/>
        <w:jc w:val="both"/>
        <w:rPr>
          <w:rFonts w:ascii="Arial" w:hAnsi="Arial" w:cs="Arial"/>
        </w:rPr>
      </w:pPr>
      <w:r w:rsidRPr="00D15285">
        <w:rPr>
          <w:rFonts w:ascii="Arial" w:hAnsi="Arial" w:cs="Arial"/>
        </w:rPr>
        <w:t>Teniendo en cuenta la definición de los aspectos críticos definidos en el marco de la gestión documental del INS, se hace necesario realizar la evaluación de los mismo tomando como base los ejes articuladores definidos en el “Manual formulación del Plan Institucional de Archivos – PINAR del Archivo General de la Nación, el cual establece la ponderación que permite evaluar los aspectos críticos, para así orientar la función del Plan Institucional de Archivo.</w:t>
      </w:r>
    </w:p>
    <w:p w14:paraId="2450BFA2" w14:textId="77777777" w:rsidR="00B24A6B" w:rsidRPr="00D15285" w:rsidRDefault="00B24A6B" w:rsidP="00D15285">
      <w:pPr>
        <w:spacing w:line="276" w:lineRule="auto"/>
        <w:ind w:right="119"/>
        <w:jc w:val="both"/>
        <w:rPr>
          <w:rFonts w:ascii="Arial" w:hAnsi="Arial" w:cs="Arial"/>
        </w:rPr>
      </w:pPr>
      <w:r w:rsidRPr="00D15285">
        <w:rPr>
          <w:rFonts w:ascii="Arial" w:hAnsi="Arial" w:cs="Arial"/>
        </w:rPr>
        <w:t>Los aspectos que se definen en el citado documento son los siguientes:</w:t>
      </w:r>
    </w:p>
    <w:p w14:paraId="48D46365" w14:textId="77777777" w:rsidR="00B24A6B" w:rsidRPr="00D15285" w:rsidRDefault="00B24A6B" w:rsidP="00D15285">
      <w:pPr>
        <w:spacing w:line="276" w:lineRule="auto"/>
        <w:ind w:right="119"/>
        <w:jc w:val="both"/>
        <w:rPr>
          <w:rFonts w:ascii="Arial" w:hAnsi="Arial" w:cs="Arial"/>
        </w:rPr>
      </w:pPr>
      <w:r w:rsidRPr="00D15285">
        <w:rPr>
          <w:rFonts w:ascii="Arial" w:hAnsi="Arial" w:cs="Arial"/>
          <w:b/>
        </w:rPr>
        <w:t>Aspectos críticos</w:t>
      </w:r>
      <w:r w:rsidRPr="00D15285">
        <w:rPr>
          <w:rFonts w:ascii="Arial" w:hAnsi="Arial" w:cs="Arial"/>
        </w:rPr>
        <w:t>: corresponden a los establecidos a partir del análisis de la situación actual de la gestión documental en el INS, y relacionados en el cuadro anterior</w:t>
      </w:r>
    </w:p>
    <w:p w14:paraId="16F606B7" w14:textId="77777777" w:rsidR="00B24A6B" w:rsidRPr="00D15285" w:rsidRDefault="00B24A6B" w:rsidP="00D15285">
      <w:pPr>
        <w:spacing w:line="276" w:lineRule="auto"/>
        <w:ind w:right="119"/>
        <w:jc w:val="both"/>
        <w:rPr>
          <w:rFonts w:ascii="Arial" w:hAnsi="Arial" w:cs="Arial"/>
        </w:rPr>
      </w:pPr>
      <w:r w:rsidRPr="00D15285">
        <w:rPr>
          <w:rFonts w:ascii="Arial" w:hAnsi="Arial" w:cs="Arial"/>
          <w:b/>
        </w:rPr>
        <w:t>Eje Articulador:</w:t>
      </w:r>
      <w:r w:rsidRPr="00D15285">
        <w:rPr>
          <w:rFonts w:ascii="Arial" w:hAnsi="Arial" w:cs="Arial"/>
        </w:rPr>
        <w:t xml:space="preserve"> Se establece la base de los principios fundamentales en los cuales se enmarcan respectivamente los aspectos críticos de acuerdo a los siguientes criterios, estos son:</w:t>
      </w:r>
    </w:p>
    <w:p w14:paraId="776C58F8" w14:textId="77777777" w:rsidR="00B24A6B" w:rsidRPr="00D15285" w:rsidRDefault="00B24A6B" w:rsidP="00D15285">
      <w:pPr>
        <w:pStyle w:val="Prrafodelista"/>
        <w:numPr>
          <w:ilvl w:val="0"/>
          <w:numId w:val="6"/>
        </w:numPr>
        <w:spacing w:line="276" w:lineRule="auto"/>
        <w:ind w:right="119"/>
        <w:jc w:val="both"/>
        <w:rPr>
          <w:rFonts w:ascii="Arial" w:hAnsi="Arial" w:cs="Arial"/>
          <w:color w:val="auto"/>
        </w:rPr>
      </w:pPr>
      <w:r w:rsidRPr="00D15285">
        <w:rPr>
          <w:rFonts w:ascii="Arial" w:hAnsi="Arial" w:cs="Arial"/>
          <w:b/>
          <w:color w:val="auto"/>
        </w:rPr>
        <w:t>Administración de archivos:</w:t>
      </w:r>
      <w:r w:rsidRPr="00D15285">
        <w:rPr>
          <w:rFonts w:ascii="Arial" w:hAnsi="Arial" w:cs="Arial"/>
          <w:color w:val="auto"/>
        </w:rPr>
        <w:t xml:space="preserve"> Involucra aspectos de la infraestructura, el presupuesto, la normatividad y la política, los procesos y procedimientos y el personal.</w:t>
      </w:r>
    </w:p>
    <w:p w14:paraId="129E0EAB" w14:textId="77777777" w:rsidR="00B24A6B" w:rsidRPr="004D792E" w:rsidRDefault="00B24A6B" w:rsidP="00D15285">
      <w:pPr>
        <w:pStyle w:val="Prrafodelista"/>
        <w:numPr>
          <w:ilvl w:val="0"/>
          <w:numId w:val="6"/>
        </w:numPr>
        <w:spacing w:line="276" w:lineRule="auto"/>
        <w:ind w:right="119"/>
        <w:jc w:val="both"/>
        <w:rPr>
          <w:rFonts w:ascii="Arial" w:hAnsi="Arial" w:cs="Arial"/>
          <w:color w:val="auto"/>
          <w:sz w:val="20"/>
          <w:szCs w:val="20"/>
        </w:rPr>
      </w:pPr>
      <w:r w:rsidRPr="00D15285">
        <w:rPr>
          <w:rFonts w:ascii="Arial" w:hAnsi="Arial" w:cs="Arial"/>
          <w:b/>
          <w:color w:val="auto"/>
        </w:rPr>
        <w:lastRenderedPageBreak/>
        <w:t>Acceso a la información:</w:t>
      </w:r>
      <w:r w:rsidRPr="00D15285">
        <w:rPr>
          <w:rFonts w:ascii="Arial" w:hAnsi="Arial" w:cs="Arial"/>
          <w:color w:val="auto"/>
        </w:rPr>
        <w:t xml:space="preserve"> Comprende aspectos como la transparencia la participación y el servicio al ciudadano, y la organización documental</w:t>
      </w:r>
      <w:r w:rsidRPr="004D792E">
        <w:rPr>
          <w:rFonts w:ascii="Arial" w:hAnsi="Arial" w:cs="Arial"/>
          <w:color w:val="auto"/>
          <w:sz w:val="20"/>
          <w:szCs w:val="20"/>
        </w:rPr>
        <w:t>.</w:t>
      </w:r>
    </w:p>
    <w:p w14:paraId="54A5713D" w14:textId="77777777" w:rsidR="00B24A6B" w:rsidRPr="00D15285" w:rsidRDefault="00B24A6B" w:rsidP="00D15285">
      <w:pPr>
        <w:pStyle w:val="Prrafodelista"/>
        <w:numPr>
          <w:ilvl w:val="0"/>
          <w:numId w:val="6"/>
        </w:numPr>
        <w:spacing w:line="276" w:lineRule="auto"/>
        <w:ind w:right="119"/>
        <w:jc w:val="both"/>
        <w:rPr>
          <w:rFonts w:ascii="Arial" w:hAnsi="Arial" w:cs="Arial"/>
          <w:color w:val="auto"/>
        </w:rPr>
      </w:pPr>
      <w:r w:rsidRPr="00D15285">
        <w:rPr>
          <w:rFonts w:ascii="Arial" w:hAnsi="Arial" w:cs="Arial"/>
          <w:b/>
          <w:color w:val="auto"/>
        </w:rPr>
        <w:t>Preservación de la información:</w:t>
      </w:r>
      <w:r w:rsidRPr="00D15285">
        <w:rPr>
          <w:rFonts w:ascii="Arial" w:hAnsi="Arial" w:cs="Arial"/>
          <w:color w:val="auto"/>
        </w:rPr>
        <w:t xml:space="preserve"> Incluye aspectos como la conservación y el almacenamiento de la información.</w:t>
      </w:r>
    </w:p>
    <w:p w14:paraId="69F6170F" w14:textId="77777777" w:rsidR="00B24A6B" w:rsidRPr="00D15285" w:rsidRDefault="00B24A6B" w:rsidP="00D15285">
      <w:pPr>
        <w:pStyle w:val="Prrafodelista"/>
        <w:numPr>
          <w:ilvl w:val="0"/>
          <w:numId w:val="6"/>
        </w:numPr>
        <w:spacing w:line="276" w:lineRule="auto"/>
        <w:ind w:right="119"/>
        <w:jc w:val="both"/>
        <w:rPr>
          <w:rFonts w:ascii="Arial" w:hAnsi="Arial" w:cs="Arial"/>
          <w:color w:val="auto"/>
        </w:rPr>
      </w:pPr>
      <w:r w:rsidRPr="00D15285">
        <w:rPr>
          <w:rFonts w:ascii="Arial" w:hAnsi="Arial" w:cs="Arial"/>
          <w:b/>
          <w:color w:val="auto"/>
        </w:rPr>
        <w:t>Aspectos tecnológicos y seguridad</w:t>
      </w:r>
      <w:r w:rsidRPr="00D15285">
        <w:rPr>
          <w:rFonts w:ascii="Arial" w:hAnsi="Arial" w:cs="Arial"/>
          <w:color w:val="auto"/>
        </w:rPr>
        <w:t>: Abarca aspectos como la seguridad de la información y la infraestructura tecnológica.</w:t>
      </w:r>
    </w:p>
    <w:p w14:paraId="20DF9BDA" w14:textId="77777777" w:rsidR="00B24A6B" w:rsidRPr="00D15285" w:rsidRDefault="00B24A6B" w:rsidP="00D15285">
      <w:pPr>
        <w:pStyle w:val="Prrafodelista"/>
        <w:numPr>
          <w:ilvl w:val="0"/>
          <w:numId w:val="6"/>
        </w:numPr>
        <w:spacing w:line="276" w:lineRule="auto"/>
        <w:ind w:right="119"/>
        <w:jc w:val="both"/>
        <w:rPr>
          <w:rFonts w:ascii="Arial" w:hAnsi="Arial" w:cs="Arial"/>
          <w:color w:val="auto"/>
        </w:rPr>
      </w:pPr>
      <w:r w:rsidRPr="00D15285">
        <w:rPr>
          <w:rFonts w:ascii="Arial" w:hAnsi="Arial" w:cs="Arial"/>
          <w:b/>
          <w:color w:val="auto"/>
        </w:rPr>
        <w:t>Fortalecimiento y articulación:</w:t>
      </w:r>
      <w:r w:rsidRPr="00D15285">
        <w:rPr>
          <w:rFonts w:ascii="Arial" w:hAnsi="Arial" w:cs="Arial"/>
          <w:color w:val="auto"/>
        </w:rPr>
        <w:t xml:space="preserve"> Involucra aspectos como la armonización de la gestión documental con otros modelos de gestión.</w:t>
      </w:r>
    </w:p>
    <w:p w14:paraId="49604F56" w14:textId="0ED07122" w:rsidR="00D15285" w:rsidRPr="00D15285" w:rsidRDefault="00B24A6B" w:rsidP="00D15285">
      <w:pPr>
        <w:spacing w:line="276" w:lineRule="auto"/>
        <w:jc w:val="both"/>
        <w:rPr>
          <w:rFonts w:ascii="Arial" w:hAnsi="Arial" w:cs="Arial"/>
        </w:rPr>
      </w:pPr>
      <w:r w:rsidRPr="00D15285">
        <w:rPr>
          <w:rFonts w:ascii="Arial" w:hAnsi="Arial" w:cs="Arial"/>
        </w:rPr>
        <w:t>Se define que, para categorizar las prioridades de la entidad, los aspectos críticos con mayor relevancia, serán definidos según el resultado de la calificación del eje horizontal, es decir el sumatorio total de los criterios de evaluación. Teniendo en cuenta que el Manual de Formulación del PINAR del AGN, no cuenta con un método de ranking para evidenciar si un</w:t>
      </w:r>
      <w:r w:rsidRPr="004D792E">
        <w:rPr>
          <w:rFonts w:ascii="Arial" w:hAnsi="Arial" w:cs="Arial"/>
          <w:sz w:val="20"/>
          <w:szCs w:val="20"/>
        </w:rPr>
        <w:t xml:space="preserve"> </w:t>
      </w:r>
      <w:r w:rsidRPr="00D15285">
        <w:rPr>
          <w:rFonts w:ascii="Arial" w:hAnsi="Arial" w:cs="Arial"/>
        </w:rPr>
        <w:t>riesgo se encuentra en estado alto, medio o bajo, se establece los siguientes criterios de medición:</w:t>
      </w:r>
    </w:p>
    <w:tbl>
      <w:tblPr>
        <w:tblStyle w:val="Tabladecuadrcula4-nfasis31"/>
        <w:tblW w:w="0" w:type="auto"/>
        <w:jc w:val="center"/>
        <w:tblLook w:val="04A0" w:firstRow="1" w:lastRow="0" w:firstColumn="1" w:lastColumn="0" w:noHBand="0" w:noVBand="1"/>
      </w:tblPr>
      <w:tblGrid>
        <w:gridCol w:w="2409"/>
        <w:gridCol w:w="2624"/>
      </w:tblGrid>
      <w:tr w:rsidR="00B24A6B" w:rsidRPr="004D792E" w14:paraId="004D04CB" w14:textId="77777777" w:rsidTr="007301A6">
        <w:trPr>
          <w:cnfStyle w:val="100000000000" w:firstRow="1" w:lastRow="0" w:firstColumn="0" w:lastColumn="0" w:oddVBand="0" w:evenVBand="0" w:oddHBand="0"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2409" w:type="dxa"/>
          </w:tcPr>
          <w:p w14:paraId="25BF5AB7" w14:textId="77777777" w:rsidR="00B24A6B" w:rsidRPr="004D792E" w:rsidRDefault="00B24A6B" w:rsidP="007301A6">
            <w:pPr>
              <w:spacing w:line="240" w:lineRule="auto"/>
              <w:ind w:right="119"/>
              <w:jc w:val="center"/>
              <w:rPr>
                <w:rFonts w:ascii="Arial" w:hAnsi="Arial" w:cs="Arial"/>
                <w:b w:val="0"/>
                <w:bCs w:val="0"/>
                <w:color w:val="auto"/>
                <w:sz w:val="20"/>
                <w:szCs w:val="20"/>
              </w:rPr>
            </w:pPr>
            <w:r w:rsidRPr="004D792E">
              <w:rPr>
                <w:rFonts w:ascii="Arial" w:hAnsi="Arial" w:cs="Arial"/>
                <w:b w:val="0"/>
                <w:bCs w:val="0"/>
                <w:color w:val="auto"/>
                <w:sz w:val="20"/>
                <w:szCs w:val="20"/>
              </w:rPr>
              <w:t>PRIORIDAD</w:t>
            </w:r>
          </w:p>
        </w:tc>
        <w:tc>
          <w:tcPr>
            <w:tcW w:w="2624" w:type="dxa"/>
          </w:tcPr>
          <w:p w14:paraId="3907EE48" w14:textId="77777777" w:rsidR="00B24A6B" w:rsidRPr="004D792E" w:rsidRDefault="00B24A6B" w:rsidP="007301A6">
            <w:pPr>
              <w:spacing w:line="240" w:lineRule="auto"/>
              <w:ind w:right="119"/>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4D792E">
              <w:rPr>
                <w:rFonts w:ascii="Arial" w:hAnsi="Arial" w:cs="Arial"/>
                <w:b w:val="0"/>
                <w:bCs w:val="0"/>
                <w:color w:val="auto"/>
                <w:sz w:val="20"/>
                <w:szCs w:val="20"/>
              </w:rPr>
              <w:t>CALIFICACION</w:t>
            </w:r>
          </w:p>
        </w:tc>
      </w:tr>
      <w:tr w:rsidR="00B24A6B" w:rsidRPr="004D792E" w14:paraId="4FCE5A95" w14:textId="77777777" w:rsidTr="007301A6">
        <w:trPr>
          <w:cnfStyle w:val="000000100000" w:firstRow="0" w:lastRow="0" w:firstColumn="0" w:lastColumn="0" w:oddVBand="0" w:evenVBand="0" w:oddHBand="1" w:evenHBand="0" w:firstRowFirstColumn="0" w:firstRowLastColumn="0" w:lastRowFirstColumn="0" w:lastRowLastColumn="0"/>
          <w:trHeight w:val="156"/>
          <w:jc w:val="center"/>
        </w:trPr>
        <w:tc>
          <w:tcPr>
            <w:cnfStyle w:val="001000000000" w:firstRow="0" w:lastRow="0" w:firstColumn="1" w:lastColumn="0" w:oddVBand="0" w:evenVBand="0" w:oddHBand="0" w:evenHBand="0" w:firstRowFirstColumn="0" w:firstRowLastColumn="0" w:lastRowFirstColumn="0" w:lastRowLastColumn="0"/>
            <w:tcW w:w="2409" w:type="dxa"/>
          </w:tcPr>
          <w:p w14:paraId="25BDA1E9" w14:textId="77777777" w:rsidR="00B24A6B" w:rsidRPr="004D792E" w:rsidRDefault="00B24A6B" w:rsidP="007301A6">
            <w:pPr>
              <w:spacing w:line="240" w:lineRule="auto"/>
              <w:ind w:right="119"/>
              <w:jc w:val="center"/>
              <w:rPr>
                <w:rFonts w:ascii="Arial" w:hAnsi="Arial" w:cs="Arial"/>
                <w:b w:val="0"/>
                <w:bCs w:val="0"/>
                <w:sz w:val="20"/>
                <w:szCs w:val="20"/>
              </w:rPr>
            </w:pPr>
            <w:r w:rsidRPr="004D792E">
              <w:rPr>
                <w:rFonts w:ascii="Arial" w:hAnsi="Arial" w:cs="Arial"/>
                <w:b w:val="0"/>
                <w:bCs w:val="0"/>
                <w:sz w:val="20"/>
                <w:szCs w:val="20"/>
              </w:rPr>
              <w:t>BAJO</w:t>
            </w:r>
          </w:p>
        </w:tc>
        <w:tc>
          <w:tcPr>
            <w:tcW w:w="2624" w:type="dxa"/>
          </w:tcPr>
          <w:p w14:paraId="76F92A08" w14:textId="77777777" w:rsidR="00B24A6B" w:rsidRPr="004D792E" w:rsidRDefault="00B24A6B" w:rsidP="007301A6">
            <w:pPr>
              <w:spacing w:line="240" w:lineRule="auto"/>
              <w:ind w:right="119"/>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D792E">
              <w:rPr>
                <w:rFonts w:ascii="Arial" w:hAnsi="Arial" w:cs="Arial"/>
                <w:b/>
                <w:bCs/>
                <w:sz w:val="20"/>
                <w:szCs w:val="20"/>
              </w:rPr>
              <w:t>0 a 15</w:t>
            </w:r>
          </w:p>
        </w:tc>
      </w:tr>
      <w:tr w:rsidR="00B24A6B" w:rsidRPr="004D792E" w14:paraId="6586E742" w14:textId="77777777" w:rsidTr="007301A6">
        <w:trPr>
          <w:trHeight w:val="119"/>
          <w:jc w:val="center"/>
        </w:trPr>
        <w:tc>
          <w:tcPr>
            <w:cnfStyle w:val="001000000000" w:firstRow="0" w:lastRow="0" w:firstColumn="1" w:lastColumn="0" w:oddVBand="0" w:evenVBand="0" w:oddHBand="0" w:evenHBand="0" w:firstRowFirstColumn="0" w:firstRowLastColumn="0" w:lastRowFirstColumn="0" w:lastRowLastColumn="0"/>
            <w:tcW w:w="2409" w:type="dxa"/>
          </w:tcPr>
          <w:p w14:paraId="3A75F2B3" w14:textId="77777777" w:rsidR="00B24A6B" w:rsidRPr="004D792E" w:rsidRDefault="00B24A6B" w:rsidP="007301A6">
            <w:pPr>
              <w:spacing w:line="240" w:lineRule="auto"/>
              <w:ind w:right="119"/>
              <w:jc w:val="center"/>
              <w:rPr>
                <w:rFonts w:ascii="Arial" w:hAnsi="Arial" w:cs="Arial"/>
                <w:b w:val="0"/>
                <w:bCs w:val="0"/>
                <w:sz w:val="20"/>
                <w:szCs w:val="20"/>
              </w:rPr>
            </w:pPr>
            <w:r w:rsidRPr="004D792E">
              <w:rPr>
                <w:rFonts w:ascii="Arial" w:hAnsi="Arial" w:cs="Arial"/>
                <w:b w:val="0"/>
                <w:bCs w:val="0"/>
                <w:sz w:val="20"/>
                <w:szCs w:val="20"/>
              </w:rPr>
              <w:t>MEDIO</w:t>
            </w:r>
          </w:p>
        </w:tc>
        <w:tc>
          <w:tcPr>
            <w:tcW w:w="2624" w:type="dxa"/>
          </w:tcPr>
          <w:p w14:paraId="59EC9E6F" w14:textId="77777777" w:rsidR="00B24A6B" w:rsidRPr="004D792E" w:rsidRDefault="00B24A6B" w:rsidP="007301A6">
            <w:pPr>
              <w:spacing w:line="240" w:lineRule="auto"/>
              <w:ind w:right="119"/>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4D792E">
              <w:rPr>
                <w:rFonts w:ascii="Arial" w:hAnsi="Arial" w:cs="Arial"/>
                <w:b/>
                <w:bCs/>
                <w:sz w:val="20"/>
                <w:szCs w:val="20"/>
              </w:rPr>
              <w:t>15 a 25</w:t>
            </w:r>
          </w:p>
        </w:tc>
      </w:tr>
      <w:tr w:rsidR="00B24A6B" w:rsidRPr="004D792E" w14:paraId="7363C435" w14:textId="77777777" w:rsidTr="007301A6">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409" w:type="dxa"/>
          </w:tcPr>
          <w:p w14:paraId="0362AE24" w14:textId="77777777" w:rsidR="00B24A6B" w:rsidRPr="004D792E" w:rsidRDefault="00B24A6B" w:rsidP="007301A6">
            <w:pPr>
              <w:spacing w:line="240" w:lineRule="auto"/>
              <w:ind w:right="119"/>
              <w:jc w:val="center"/>
              <w:rPr>
                <w:rFonts w:ascii="Arial" w:hAnsi="Arial" w:cs="Arial"/>
                <w:b w:val="0"/>
                <w:bCs w:val="0"/>
                <w:sz w:val="20"/>
                <w:szCs w:val="20"/>
              </w:rPr>
            </w:pPr>
            <w:r w:rsidRPr="004D792E">
              <w:rPr>
                <w:rFonts w:ascii="Arial" w:hAnsi="Arial" w:cs="Arial"/>
                <w:b w:val="0"/>
                <w:bCs w:val="0"/>
                <w:sz w:val="20"/>
                <w:szCs w:val="20"/>
              </w:rPr>
              <w:t>ALTO</w:t>
            </w:r>
          </w:p>
        </w:tc>
        <w:tc>
          <w:tcPr>
            <w:tcW w:w="2624" w:type="dxa"/>
          </w:tcPr>
          <w:p w14:paraId="7BBF426A" w14:textId="77777777" w:rsidR="00B24A6B" w:rsidRPr="004D792E" w:rsidRDefault="00B24A6B" w:rsidP="007301A6">
            <w:pPr>
              <w:spacing w:line="240" w:lineRule="auto"/>
              <w:ind w:right="119"/>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D792E">
              <w:rPr>
                <w:rFonts w:ascii="Arial" w:hAnsi="Arial" w:cs="Arial"/>
                <w:b/>
                <w:bCs/>
                <w:sz w:val="20"/>
                <w:szCs w:val="20"/>
              </w:rPr>
              <w:t>25 a 35</w:t>
            </w:r>
          </w:p>
        </w:tc>
      </w:tr>
    </w:tbl>
    <w:p w14:paraId="16197AF6" w14:textId="0604694A" w:rsidR="00B97406" w:rsidRPr="00B97406" w:rsidRDefault="00B97406" w:rsidP="00B97406">
      <w:pPr>
        <w:pStyle w:val="Descripcin"/>
        <w:keepNext/>
        <w:jc w:val="center"/>
        <w:rPr>
          <w:rFonts w:ascii="Arial" w:hAnsi="Arial" w:cs="Arial"/>
          <w:color w:val="auto"/>
          <w:sz w:val="18"/>
        </w:rPr>
      </w:pPr>
      <w:bookmarkStart w:id="26" w:name="_Toc192857756"/>
      <w:r w:rsidRPr="00B97406">
        <w:rPr>
          <w:rFonts w:ascii="Arial" w:hAnsi="Arial" w:cs="Arial"/>
          <w:color w:val="auto"/>
          <w:sz w:val="18"/>
        </w:rPr>
        <w:t xml:space="preserve">Tabla </w:t>
      </w:r>
      <w:r w:rsidRPr="00B97406">
        <w:rPr>
          <w:rFonts w:ascii="Arial" w:hAnsi="Arial" w:cs="Arial"/>
          <w:color w:val="auto"/>
          <w:sz w:val="18"/>
        </w:rPr>
        <w:fldChar w:fldCharType="begin"/>
      </w:r>
      <w:r w:rsidRPr="00B97406">
        <w:rPr>
          <w:rFonts w:ascii="Arial" w:hAnsi="Arial" w:cs="Arial"/>
          <w:color w:val="auto"/>
          <w:sz w:val="18"/>
        </w:rPr>
        <w:instrText xml:space="preserve"> SEQ Tabla \* ARABIC </w:instrText>
      </w:r>
      <w:r w:rsidRPr="00B97406">
        <w:rPr>
          <w:rFonts w:ascii="Arial" w:hAnsi="Arial" w:cs="Arial"/>
          <w:color w:val="auto"/>
          <w:sz w:val="18"/>
        </w:rPr>
        <w:fldChar w:fldCharType="separate"/>
      </w:r>
      <w:r w:rsidR="00796230">
        <w:rPr>
          <w:rFonts w:ascii="Arial" w:hAnsi="Arial" w:cs="Arial"/>
          <w:noProof/>
          <w:color w:val="auto"/>
          <w:sz w:val="18"/>
        </w:rPr>
        <w:t>3</w:t>
      </w:r>
      <w:r w:rsidRPr="00B97406">
        <w:rPr>
          <w:rFonts w:ascii="Arial" w:hAnsi="Arial" w:cs="Arial"/>
          <w:color w:val="auto"/>
          <w:sz w:val="18"/>
        </w:rPr>
        <w:fldChar w:fldCharType="end"/>
      </w:r>
      <w:r w:rsidRPr="00B97406">
        <w:rPr>
          <w:rFonts w:ascii="Arial" w:hAnsi="Arial" w:cs="Arial"/>
          <w:color w:val="auto"/>
          <w:sz w:val="18"/>
        </w:rPr>
        <w:t xml:space="preserve"> Calificación de aspectos críticos</w:t>
      </w:r>
      <w:bookmarkEnd w:id="26"/>
    </w:p>
    <w:p w14:paraId="0A9DD364" w14:textId="2113B4DC" w:rsidR="00B24A6B" w:rsidRPr="00B97406" w:rsidRDefault="00B24A6B" w:rsidP="00B97406">
      <w:pPr>
        <w:tabs>
          <w:tab w:val="center" w:pos="4926"/>
          <w:tab w:val="left" w:pos="7360"/>
        </w:tabs>
        <w:spacing w:line="240" w:lineRule="auto"/>
        <w:ind w:right="119"/>
        <w:rPr>
          <w:rFonts w:ascii="Arial" w:hAnsi="Arial" w:cs="Arial"/>
          <w:sz w:val="20"/>
          <w:szCs w:val="20"/>
        </w:rPr>
      </w:pPr>
      <w:r w:rsidRPr="00D15285">
        <w:rPr>
          <w:rFonts w:ascii="Arial" w:hAnsi="Arial" w:cs="Arial"/>
        </w:rPr>
        <w:t xml:space="preserve">Acorde a lo mencionado anteriormente se genera la siguiente tabla en donde se asigna un valor a cada uno de los aspectos críticos por eje articulador donde se valoraron cada uno de los aspectos individualmente y luego se consignaron los valores por cada ítem. </w:t>
      </w:r>
    </w:p>
    <w:tbl>
      <w:tblPr>
        <w:tblW w:w="9120" w:type="dxa"/>
        <w:jc w:val="center"/>
        <w:tblCellMar>
          <w:left w:w="70" w:type="dxa"/>
          <w:right w:w="70" w:type="dxa"/>
        </w:tblCellMar>
        <w:tblLook w:val="04A0" w:firstRow="1" w:lastRow="0" w:firstColumn="1" w:lastColumn="0" w:noHBand="0" w:noVBand="1"/>
      </w:tblPr>
      <w:tblGrid>
        <w:gridCol w:w="883"/>
        <w:gridCol w:w="2668"/>
        <w:gridCol w:w="906"/>
        <w:gridCol w:w="906"/>
        <w:gridCol w:w="906"/>
        <w:gridCol w:w="906"/>
        <w:gridCol w:w="907"/>
        <w:gridCol w:w="892"/>
        <w:gridCol w:w="146"/>
      </w:tblGrid>
      <w:tr w:rsidR="00B24A6B" w:rsidRPr="004D792E" w14:paraId="23297029" w14:textId="77777777" w:rsidTr="00B24A6B">
        <w:trPr>
          <w:gridAfter w:val="1"/>
          <w:wAfter w:w="146" w:type="dxa"/>
          <w:cantSplit/>
          <w:trHeight w:val="252"/>
          <w:jc w:val="center"/>
        </w:trPr>
        <w:tc>
          <w:tcPr>
            <w:tcW w:w="883" w:type="dxa"/>
            <w:vMerge w:val="restart"/>
            <w:tcBorders>
              <w:top w:val="single" w:sz="4" w:space="0" w:color="auto"/>
              <w:left w:val="single" w:sz="4" w:space="0" w:color="auto"/>
              <w:bottom w:val="single" w:sz="4" w:space="0" w:color="auto"/>
              <w:right w:val="single" w:sz="4" w:space="0" w:color="auto"/>
            </w:tcBorders>
            <w:shd w:val="clear" w:color="000000" w:fill="504F4E"/>
            <w:vAlign w:val="center"/>
            <w:hideMark/>
          </w:tcPr>
          <w:p w14:paraId="5D73B787" w14:textId="77777777" w:rsidR="00B24A6B" w:rsidRPr="004D792E" w:rsidRDefault="00B24A6B" w:rsidP="007301A6">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themeColor="background1"/>
                <w:sz w:val="18"/>
                <w:szCs w:val="18"/>
                <w:lang w:eastAsia="es-CO"/>
              </w:rPr>
              <w:t>No.</w:t>
            </w:r>
          </w:p>
        </w:tc>
        <w:tc>
          <w:tcPr>
            <w:tcW w:w="2668" w:type="dxa"/>
            <w:vMerge w:val="restart"/>
            <w:tcBorders>
              <w:top w:val="single" w:sz="4" w:space="0" w:color="auto"/>
              <w:left w:val="single" w:sz="4" w:space="0" w:color="auto"/>
              <w:bottom w:val="single" w:sz="4" w:space="0" w:color="auto"/>
              <w:right w:val="single" w:sz="4" w:space="0" w:color="auto"/>
            </w:tcBorders>
            <w:shd w:val="clear" w:color="000000" w:fill="504F4E"/>
            <w:vAlign w:val="center"/>
            <w:hideMark/>
          </w:tcPr>
          <w:p w14:paraId="3B54A96F" w14:textId="77777777" w:rsidR="00B24A6B" w:rsidRPr="004D792E" w:rsidRDefault="00B24A6B" w:rsidP="007301A6">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themeColor="background1"/>
                <w:sz w:val="18"/>
                <w:szCs w:val="18"/>
                <w:lang w:eastAsia="es-CO"/>
              </w:rPr>
              <w:t>ASPECTO CRÍTICO</w:t>
            </w:r>
          </w:p>
        </w:tc>
        <w:tc>
          <w:tcPr>
            <w:tcW w:w="4531" w:type="dxa"/>
            <w:gridSpan w:val="5"/>
            <w:tcBorders>
              <w:top w:val="single" w:sz="4" w:space="0" w:color="auto"/>
              <w:left w:val="nil"/>
              <w:bottom w:val="single" w:sz="4" w:space="0" w:color="auto"/>
              <w:right w:val="single" w:sz="4" w:space="0" w:color="auto"/>
            </w:tcBorders>
            <w:shd w:val="clear" w:color="000000" w:fill="504F4E"/>
            <w:vAlign w:val="center"/>
            <w:hideMark/>
          </w:tcPr>
          <w:p w14:paraId="39F4D6AD" w14:textId="77777777" w:rsidR="00B24A6B" w:rsidRPr="004D792E" w:rsidRDefault="00B24A6B" w:rsidP="007301A6">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themeColor="background1"/>
                <w:sz w:val="18"/>
                <w:szCs w:val="18"/>
                <w:lang w:eastAsia="es-CO"/>
              </w:rPr>
              <w:t>VALOR POR EJE ARTICULADOR</w:t>
            </w:r>
          </w:p>
        </w:tc>
        <w:tc>
          <w:tcPr>
            <w:tcW w:w="892" w:type="dxa"/>
            <w:vMerge w:val="restart"/>
            <w:tcBorders>
              <w:top w:val="single" w:sz="4" w:space="0" w:color="auto"/>
              <w:left w:val="single" w:sz="4" w:space="0" w:color="auto"/>
              <w:bottom w:val="single" w:sz="4" w:space="0" w:color="auto"/>
              <w:right w:val="single" w:sz="4" w:space="0" w:color="auto"/>
            </w:tcBorders>
            <w:shd w:val="clear" w:color="000000" w:fill="504F4E"/>
            <w:vAlign w:val="center"/>
            <w:hideMark/>
          </w:tcPr>
          <w:p w14:paraId="00DC6C0A" w14:textId="77777777" w:rsidR="00B24A6B" w:rsidRPr="004D792E" w:rsidRDefault="00B24A6B" w:rsidP="007301A6">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themeColor="background1"/>
                <w:sz w:val="18"/>
                <w:szCs w:val="18"/>
                <w:lang w:eastAsia="es-CO"/>
              </w:rPr>
              <w:t>TOTAL</w:t>
            </w:r>
          </w:p>
        </w:tc>
      </w:tr>
      <w:tr w:rsidR="00B24A6B" w:rsidRPr="004D792E" w14:paraId="78A445AA" w14:textId="77777777" w:rsidTr="00B24A6B">
        <w:trPr>
          <w:gridAfter w:val="1"/>
          <w:wAfter w:w="146" w:type="dxa"/>
          <w:trHeight w:val="1286"/>
          <w:jc w:val="center"/>
        </w:trPr>
        <w:tc>
          <w:tcPr>
            <w:tcW w:w="883" w:type="dxa"/>
            <w:vMerge/>
            <w:tcBorders>
              <w:top w:val="single" w:sz="4" w:space="0" w:color="auto"/>
              <w:left w:val="single" w:sz="4" w:space="0" w:color="auto"/>
              <w:bottom w:val="single" w:sz="4" w:space="0" w:color="auto"/>
              <w:right w:val="single" w:sz="4" w:space="0" w:color="auto"/>
            </w:tcBorders>
            <w:vAlign w:val="center"/>
            <w:hideMark/>
          </w:tcPr>
          <w:p w14:paraId="07C0950A" w14:textId="77777777" w:rsidR="00B24A6B" w:rsidRPr="004D792E" w:rsidRDefault="00B24A6B" w:rsidP="007301A6">
            <w:pPr>
              <w:spacing w:after="0" w:line="240" w:lineRule="auto"/>
              <w:rPr>
                <w:rFonts w:ascii="Arial" w:eastAsia="Times New Roman" w:hAnsi="Arial" w:cs="Arial"/>
                <w:b/>
                <w:bCs/>
                <w:color w:val="FFFFFF"/>
                <w:sz w:val="18"/>
                <w:szCs w:val="18"/>
                <w:lang w:eastAsia="es-CO"/>
              </w:rPr>
            </w:pPr>
          </w:p>
        </w:tc>
        <w:tc>
          <w:tcPr>
            <w:tcW w:w="2668" w:type="dxa"/>
            <w:vMerge/>
            <w:tcBorders>
              <w:top w:val="single" w:sz="4" w:space="0" w:color="auto"/>
              <w:left w:val="single" w:sz="4" w:space="0" w:color="auto"/>
              <w:bottom w:val="single" w:sz="4" w:space="0" w:color="auto"/>
              <w:right w:val="single" w:sz="4" w:space="0" w:color="auto"/>
            </w:tcBorders>
            <w:vAlign w:val="center"/>
            <w:hideMark/>
          </w:tcPr>
          <w:p w14:paraId="02224BD5" w14:textId="77777777" w:rsidR="00B24A6B" w:rsidRPr="004D792E" w:rsidRDefault="00B24A6B" w:rsidP="007301A6">
            <w:pPr>
              <w:spacing w:after="0" w:line="240" w:lineRule="auto"/>
              <w:rPr>
                <w:rFonts w:ascii="Arial" w:eastAsia="Times New Roman" w:hAnsi="Arial" w:cs="Arial"/>
                <w:b/>
                <w:bCs/>
                <w:color w:val="FFFFFF"/>
                <w:sz w:val="18"/>
                <w:szCs w:val="18"/>
                <w:lang w:eastAsia="es-CO"/>
              </w:rPr>
            </w:pPr>
          </w:p>
        </w:tc>
        <w:tc>
          <w:tcPr>
            <w:tcW w:w="906" w:type="dxa"/>
            <w:tcBorders>
              <w:top w:val="nil"/>
              <w:left w:val="nil"/>
              <w:bottom w:val="single" w:sz="4" w:space="0" w:color="auto"/>
              <w:right w:val="single" w:sz="4" w:space="0" w:color="auto"/>
            </w:tcBorders>
            <w:shd w:val="clear" w:color="000000" w:fill="504F4E"/>
            <w:textDirection w:val="btLr"/>
            <w:vAlign w:val="center"/>
            <w:hideMark/>
          </w:tcPr>
          <w:p w14:paraId="78C3E622" w14:textId="77777777" w:rsidR="00B24A6B" w:rsidRPr="004D792E" w:rsidRDefault="00B24A6B" w:rsidP="007301A6">
            <w:pPr>
              <w:spacing w:after="0" w:line="240" w:lineRule="auto"/>
              <w:jc w:val="right"/>
              <w:rPr>
                <w:rFonts w:ascii="Arial" w:eastAsia="Times New Roman" w:hAnsi="Arial" w:cs="Arial"/>
                <w:b/>
                <w:bCs/>
                <w:color w:val="FFFFFF"/>
                <w:sz w:val="16"/>
                <w:szCs w:val="16"/>
                <w:lang w:eastAsia="es-CO"/>
              </w:rPr>
            </w:pPr>
            <w:r w:rsidRPr="004D792E">
              <w:rPr>
                <w:rFonts w:ascii="Arial" w:eastAsia="Times New Roman" w:hAnsi="Arial" w:cs="Arial"/>
                <w:b/>
                <w:bCs/>
                <w:color w:val="FFFFFF" w:themeColor="background1"/>
                <w:sz w:val="16"/>
                <w:szCs w:val="16"/>
                <w:lang w:eastAsia="es-CO"/>
              </w:rPr>
              <w:t>Administración de Archivos</w:t>
            </w:r>
          </w:p>
        </w:tc>
        <w:tc>
          <w:tcPr>
            <w:tcW w:w="906" w:type="dxa"/>
            <w:tcBorders>
              <w:top w:val="nil"/>
              <w:left w:val="nil"/>
              <w:bottom w:val="single" w:sz="4" w:space="0" w:color="auto"/>
              <w:right w:val="single" w:sz="4" w:space="0" w:color="auto"/>
            </w:tcBorders>
            <w:shd w:val="clear" w:color="000000" w:fill="504F4E"/>
            <w:textDirection w:val="btLr"/>
            <w:vAlign w:val="center"/>
            <w:hideMark/>
          </w:tcPr>
          <w:p w14:paraId="0E608DF2" w14:textId="77777777" w:rsidR="00B24A6B" w:rsidRPr="004D792E" w:rsidRDefault="00B24A6B" w:rsidP="007301A6">
            <w:pPr>
              <w:spacing w:after="0" w:line="240" w:lineRule="auto"/>
              <w:jc w:val="right"/>
              <w:rPr>
                <w:rFonts w:ascii="Arial" w:eastAsia="Times New Roman" w:hAnsi="Arial" w:cs="Arial"/>
                <w:b/>
                <w:bCs/>
                <w:color w:val="FFFFFF"/>
                <w:sz w:val="16"/>
                <w:szCs w:val="16"/>
                <w:lang w:eastAsia="es-CO"/>
              </w:rPr>
            </w:pPr>
            <w:r w:rsidRPr="004D792E">
              <w:rPr>
                <w:rFonts w:ascii="Arial" w:eastAsia="Times New Roman" w:hAnsi="Arial" w:cs="Arial"/>
                <w:b/>
                <w:bCs/>
                <w:color w:val="FFFFFF" w:themeColor="background1"/>
                <w:sz w:val="16"/>
                <w:szCs w:val="16"/>
                <w:lang w:eastAsia="es-CO"/>
              </w:rPr>
              <w:t>Acceso a la Información</w:t>
            </w:r>
          </w:p>
        </w:tc>
        <w:tc>
          <w:tcPr>
            <w:tcW w:w="906" w:type="dxa"/>
            <w:tcBorders>
              <w:top w:val="nil"/>
              <w:left w:val="nil"/>
              <w:bottom w:val="single" w:sz="4" w:space="0" w:color="auto"/>
              <w:right w:val="single" w:sz="4" w:space="0" w:color="auto"/>
            </w:tcBorders>
            <w:shd w:val="clear" w:color="000000" w:fill="504F4E"/>
            <w:textDirection w:val="btLr"/>
            <w:vAlign w:val="center"/>
            <w:hideMark/>
          </w:tcPr>
          <w:p w14:paraId="293238C9" w14:textId="77777777" w:rsidR="00B24A6B" w:rsidRPr="004D792E" w:rsidRDefault="00B24A6B" w:rsidP="007301A6">
            <w:pPr>
              <w:spacing w:after="0" w:line="240" w:lineRule="auto"/>
              <w:jc w:val="right"/>
              <w:rPr>
                <w:rFonts w:ascii="Arial" w:eastAsia="Times New Roman" w:hAnsi="Arial" w:cs="Arial"/>
                <w:b/>
                <w:bCs/>
                <w:color w:val="FFFFFF"/>
                <w:sz w:val="16"/>
                <w:szCs w:val="16"/>
                <w:lang w:eastAsia="es-CO"/>
              </w:rPr>
            </w:pPr>
            <w:r w:rsidRPr="004D792E">
              <w:rPr>
                <w:rFonts w:ascii="Arial" w:eastAsia="Times New Roman" w:hAnsi="Arial" w:cs="Arial"/>
                <w:b/>
                <w:bCs/>
                <w:color w:val="FFFFFF" w:themeColor="background1"/>
                <w:sz w:val="16"/>
                <w:szCs w:val="16"/>
                <w:lang w:eastAsia="es-CO"/>
              </w:rPr>
              <w:t>Preservación de la Información</w:t>
            </w:r>
          </w:p>
        </w:tc>
        <w:tc>
          <w:tcPr>
            <w:tcW w:w="906" w:type="dxa"/>
            <w:tcBorders>
              <w:top w:val="nil"/>
              <w:left w:val="nil"/>
              <w:bottom w:val="single" w:sz="4" w:space="0" w:color="auto"/>
              <w:right w:val="single" w:sz="4" w:space="0" w:color="auto"/>
            </w:tcBorders>
            <w:shd w:val="clear" w:color="000000" w:fill="504F4E"/>
            <w:textDirection w:val="btLr"/>
            <w:vAlign w:val="center"/>
            <w:hideMark/>
          </w:tcPr>
          <w:p w14:paraId="06B92F85" w14:textId="77777777" w:rsidR="00B24A6B" w:rsidRPr="004D792E" w:rsidRDefault="00B24A6B" w:rsidP="007301A6">
            <w:pPr>
              <w:spacing w:after="0" w:line="240" w:lineRule="auto"/>
              <w:jc w:val="right"/>
              <w:rPr>
                <w:rFonts w:ascii="Arial" w:eastAsia="Times New Roman" w:hAnsi="Arial" w:cs="Arial"/>
                <w:b/>
                <w:bCs/>
                <w:color w:val="FFFFFF"/>
                <w:sz w:val="16"/>
                <w:szCs w:val="16"/>
                <w:lang w:eastAsia="es-CO"/>
              </w:rPr>
            </w:pPr>
            <w:r w:rsidRPr="004D792E">
              <w:rPr>
                <w:rFonts w:ascii="Arial" w:eastAsia="Times New Roman" w:hAnsi="Arial" w:cs="Arial"/>
                <w:b/>
                <w:bCs/>
                <w:color w:val="FFFFFF" w:themeColor="background1"/>
                <w:sz w:val="16"/>
                <w:szCs w:val="16"/>
                <w:lang w:eastAsia="es-CO"/>
              </w:rPr>
              <w:t>Aspectos Tecnológicos y Seguridad</w:t>
            </w:r>
          </w:p>
        </w:tc>
        <w:tc>
          <w:tcPr>
            <w:tcW w:w="907" w:type="dxa"/>
            <w:tcBorders>
              <w:top w:val="nil"/>
              <w:left w:val="nil"/>
              <w:bottom w:val="single" w:sz="4" w:space="0" w:color="auto"/>
              <w:right w:val="single" w:sz="4" w:space="0" w:color="auto"/>
            </w:tcBorders>
            <w:shd w:val="clear" w:color="000000" w:fill="504F4E"/>
            <w:textDirection w:val="btLr"/>
            <w:vAlign w:val="center"/>
            <w:hideMark/>
          </w:tcPr>
          <w:p w14:paraId="0960B326" w14:textId="77777777" w:rsidR="00B24A6B" w:rsidRPr="004D792E" w:rsidRDefault="00B24A6B" w:rsidP="007301A6">
            <w:pPr>
              <w:spacing w:after="0" w:line="240" w:lineRule="auto"/>
              <w:jc w:val="right"/>
              <w:rPr>
                <w:rFonts w:ascii="Arial" w:eastAsia="Times New Roman" w:hAnsi="Arial" w:cs="Arial"/>
                <w:b/>
                <w:bCs/>
                <w:color w:val="FFFFFF"/>
                <w:sz w:val="16"/>
                <w:szCs w:val="16"/>
                <w:lang w:eastAsia="es-CO"/>
              </w:rPr>
            </w:pPr>
            <w:r w:rsidRPr="004D792E">
              <w:rPr>
                <w:rFonts w:ascii="Arial" w:eastAsia="Times New Roman" w:hAnsi="Arial" w:cs="Arial"/>
                <w:b/>
                <w:bCs/>
                <w:color w:val="FFFFFF" w:themeColor="background1"/>
                <w:sz w:val="16"/>
                <w:szCs w:val="16"/>
                <w:lang w:eastAsia="es-CO"/>
              </w:rPr>
              <w:t>Fortalecimiento y Articulación</w:t>
            </w:r>
          </w:p>
        </w:tc>
        <w:tc>
          <w:tcPr>
            <w:tcW w:w="892" w:type="dxa"/>
            <w:vMerge/>
            <w:tcBorders>
              <w:top w:val="single" w:sz="4" w:space="0" w:color="auto"/>
              <w:left w:val="single" w:sz="4" w:space="0" w:color="auto"/>
              <w:bottom w:val="single" w:sz="4" w:space="0" w:color="auto"/>
              <w:right w:val="single" w:sz="4" w:space="0" w:color="auto"/>
            </w:tcBorders>
            <w:vAlign w:val="center"/>
            <w:hideMark/>
          </w:tcPr>
          <w:p w14:paraId="5DC56443" w14:textId="77777777" w:rsidR="00B24A6B" w:rsidRPr="004D792E" w:rsidRDefault="00B24A6B" w:rsidP="007301A6">
            <w:pPr>
              <w:spacing w:after="0" w:line="240" w:lineRule="auto"/>
              <w:rPr>
                <w:rFonts w:ascii="Arial" w:eastAsia="Times New Roman" w:hAnsi="Arial" w:cs="Arial"/>
                <w:b/>
                <w:bCs/>
                <w:color w:val="FFFFFF"/>
                <w:sz w:val="18"/>
                <w:szCs w:val="18"/>
                <w:lang w:eastAsia="es-CO"/>
              </w:rPr>
            </w:pPr>
          </w:p>
        </w:tc>
      </w:tr>
      <w:tr w:rsidR="00B24A6B" w:rsidRPr="004D792E" w14:paraId="1D149C73" w14:textId="77777777" w:rsidTr="00B24A6B">
        <w:trPr>
          <w:gridAfter w:val="1"/>
          <w:wAfter w:w="146" w:type="dxa"/>
          <w:trHeight w:val="509"/>
          <w:jc w:val="center"/>
        </w:trPr>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14:paraId="5111771A" w14:textId="77777777" w:rsidR="00B24A6B" w:rsidRPr="004D792E" w:rsidRDefault="00B24A6B" w:rsidP="007301A6">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1</w:t>
            </w:r>
          </w:p>
        </w:tc>
        <w:tc>
          <w:tcPr>
            <w:tcW w:w="2668" w:type="dxa"/>
            <w:vMerge w:val="restart"/>
            <w:tcBorders>
              <w:top w:val="nil"/>
              <w:left w:val="single" w:sz="4" w:space="0" w:color="auto"/>
              <w:bottom w:val="single" w:sz="4" w:space="0" w:color="auto"/>
              <w:right w:val="single" w:sz="4" w:space="0" w:color="auto"/>
            </w:tcBorders>
            <w:shd w:val="clear" w:color="auto" w:fill="auto"/>
            <w:vAlign w:val="center"/>
            <w:hideMark/>
          </w:tcPr>
          <w:p w14:paraId="26131376" w14:textId="77777777" w:rsidR="00B24A6B" w:rsidRPr="004D792E" w:rsidRDefault="00B24A6B" w:rsidP="007301A6">
            <w:pPr>
              <w:spacing w:after="0" w:line="240" w:lineRule="auto"/>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 xml:space="preserve">Organización </w:t>
            </w:r>
            <w:r>
              <w:rPr>
                <w:rFonts w:ascii="Arial" w:eastAsia="Times New Roman" w:hAnsi="Arial" w:cs="Arial"/>
                <w:color w:val="000000"/>
                <w:sz w:val="18"/>
                <w:szCs w:val="18"/>
                <w:lang w:eastAsia="es-CO"/>
              </w:rPr>
              <w:t xml:space="preserve">e Intervención </w:t>
            </w:r>
            <w:r w:rsidRPr="004D792E">
              <w:rPr>
                <w:rFonts w:ascii="Arial" w:eastAsia="Times New Roman" w:hAnsi="Arial" w:cs="Arial"/>
                <w:color w:val="000000"/>
                <w:sz w:val="18"/>
                <w:szCs w:val="18"/>
                <w:lang w:eastAsia="es-CO"/>
              </w:rPr>
              <w:t>del Archivo Central</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44DE68BD" w14:textId="77777777" w:rsidR="00B24A6B" w:rsidRPr="004D792E" w:rsidRDefault="00B24A6B" w:rsidP="007301A6">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7</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2364F075" w14:textId="77777777" w:rsidR="00B24A6B" w:rsidRPr="004D792E" w:rsidRDefault="00B24A6B" w:rsidP="007301A6">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7</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72696B27" w14:textId="77777777" w:rsidR="00B24A6B" w:rsidRPr="004D792E" w:rsidRDefault="00B24A6B" w:rsidP="007301A6">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7</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5140AF47" w14:textId="77777777" w:rsidR="00B24A6B" w:rsidRPr="004D792E" w:rsidRDefault="00B24A6B" w:rsidP="007301A6">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5</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14:paraId="3991173A" w14:textId="77777777" w:rsidR="00B24A6B" w:rsidRPr="004D792E" w:rsidRDefault="00B24A6B" w:rsidP="007301A6">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7</w:t>
            </w:r>
          </w:p>
        </w:tc>
        <w:tc>
          <w:tcPr>
            <w:tcW w:w="892" w:type="dxa"/>
            <w:vMerge w:val="restart"/>
            <w:tcBorders>
              <w:top w:val="nil"/>
              <w:left w:val="single" w:sz="4" w:space="0" w:color="auto"/>
              <w:bottom w:val="single" w:sz="4" w:space="0" w:color="auto"/>
              <w:right w:val="single" w:sz="4" w:space="0" w:color="auto"/>
            </w:tcBorders>
            <w:shd w:val="clear" w:color="000000" w:fill="504F4E"/>
            <w:vAlign w:val="center"/>
            <w:hideMark/>
          </w:tcPr>
          <w:p w14:paraId="0E34DD25" w14:textId="77777777" w:rsidR="00B24A6B" w:rsidRPr="004D792E" w:rsidRDefault="00B24A6B" w:rsidP="007301A6">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sz w:val="18"/>
                <w:szCs w:val="18"/>
                <w:lang w:eastAsia="es-CO"/>
              </w:rPr>
              <w:t>33</w:t>
            </w:r>
          </w:p>
        </w:tc>
      </w:tr>
      <w:tr w:rsidR="00B24A6B" w:rsidRPr="004D792E" w14:paraId="6C9075E8" w14:textId="77777777" w:rsidTr="00B24A6B">
        <w:trPr>
          <w:trHeight w:val="252"/>
          <w:jc w:val="center"/>
        </w:trPr>
        <w:tc>
          <w:tcPr>
            <w:tcW w:w="883" w:type="dxa"/>
            <w:vMerge/>
            <w:tcBorders>
              <w:top w:val="nil"/>
              <w:left w:val="single" w:sz="4" w:space="0" w:color="auto"/>
              <w:bottom w:val="single" w:sz="4" w:space="0" w:color="auto"/>
              <w:right w:val="single" w:sz="4" w:space="0" w:color="auto"/>
            </w:tcBorders>
            <w:vAlign w:val="center"/>
            <w:hideMark/>
          </w:tcPr>
          <w:p w14:paraId="3AC2B09C" w14:textId="77777777" w:rsidR="00B24A6B" w:rsidRPr="004D792E" w:rsidRDefault="00B24A6B" w:rsidP="007301A6">
            <w:pPr>
              <w:spacing w:after="0" w:line="240" w:lineRule="auto"/>
              <w:rPr>
                <w:rFonts w:ascii="Arial" w:eastAsia="Times New Roman" w:hAnsi="Arial" w:cs="Arial"/>
                <w:color w:val="000000"/>
                <w:sz w:val="18"/>
                <w:szCs w:val="18"/>
                <w:lang w:eastAsia="es-CO"/>
              </w:rPr>
            </w:pPr>
          </w:p>
        </w:tc>
        <w:tc>
          <w:tcPr>
            <w:tcW w:w="2668" w:type="dxa"/>
            <w:vMerge/>
            <w:tcBorders>
              <w:top w:val="nil"/>
              <w:left w:val="single" w:sz="4" w:space="0" w:color="auto"/>
              <w:bottom w:val="single" w:sz="4" w:space="0" w:color="auto"/>
              <w:right w:val="single" w:sz="4" w:space="0" w:color="auto"/>
            </w:tcBorders>
            <w:vAlign w:val="center"/>
            <w:hideMark/>
          </w:tcPr>
          <w:p w14:paraId="59FE196D" w14:textId="77777777" w:rsidR="00B24A6B" w:rsidRPr="004D792E" w:rsidRDefault="00B24A6B" w:rsidP="007301A6">
            <w:pPr>
              <w:spacing w:after="0" w:line="240" w:lineRule="auto"/>
              <w:rPr>
                <w:rFonts w:ascii="Arial" w:eastAsia="Times New Roman" w:hAnsi="Arial" w:cs="Arial"/>
                <w:color w:val="000000"/>
                <w:sz w:val="18"/>
                <w:szCs w:val="18"/>
                <w:lang w:eastAsia="es-CO"/>
              </w:rPr>
            </w:pPr>
          </w:p>
        </w:tc>
        <w:tc>
          <w:tcPr>
            <w:tcW w:w="906" w:type="dxa"/>
            <w:vMerge/>
            <w:tcBorders>
              <w:top w:val="nil"/>
              <w:left w:val="single" w:sz="4" w:space="0" w:color="auto"/>
              <w:bottom w:val="single" w:sz="4" w:space="0" w:color="auto"/>
              <w:right w:val="single" w:sz="4" w:space="0" w:color="auto"/>
            </w:tcBorders>
            <w:vAlign w:val="center"/>
            <w:hideMark/>
          </w:tcPr>
          <w:p w14:paraId="042252C1" w14:textId="77777777" w:rsidR="00B24A6B" w:rsidRPr="004D792E" w:rsidRDefault="00B24A6B" w:rsidP="007301A6">
            <w:pPr>
              <w:spacing w:after="0" w:line="240" w:lineRule="auto"/>
              <w:rPr>
                <w:rFonts w:ascii="Arial" w:eastAsia="Times New Roman" w:hAnsi="Arial" w:cs="Arial"/>
                <w:color w:val="000000"/>
                <w:sz w:val="18"/>
                <w:szCs w:val="18"/>
                <w:lang w:eastAsia="es-CO"/>
              </w:rPr>
            </w:pPr>
          </w:p>
        </w:tc>
        <w:tc>
          <w:tcPr>
            <w:tcW w:w="906" w:type="dxa"/>
            <w:vMerge/>
            <w:tcBorders>
              <w:top w:val="nil"/>
              <w:left w:val="single" w:sz="4" w:space="0" w:color="auto"/>
              <w:bottom w:val="single" w:sz="4" w:space="0" w:color="auto"/>
              <w:right w:val="single" w:sz="4" w:space="0" w:color="auto"/>
            </w:tcBorders>
            <w:vAlign w:val="center"/>
            <w:hideMark/>
          </w:tcPr>
          <w:p w14:paraId="33CD55A9" w14:textId="77777777" w:rsidR="00B24A6B" w:rsidRPr="004D792E" w:rsidRDefault="00B24A6B" w:rsidP="007301A6">
            <w:pPr>
              <w:spacing w:after="0" w:line="240" w:lineRule="auto"/>
              <w:rPr>
                <w:rFonts w:ascii="Arial" w:eastAsia="Times New Roman" w:hAnsi="Arial" w:cs="Arial"/>
                <w:color w:val="000000"/>
                <w:sz w:val="18"/>
                <w:szCs w:val="18"/>
                <w:lang w:eastAsia="es-CO"/>
              </w:rPr>
            </w:pPr>
          </w:p>
        </w:tc>
        <w:tc>
          <w:tcPr>
            <w:tcW w:w="906" w:type="dxa"/>
            <w:vMerge/>
            <w:tcBorders>
              <w:top w:val="nil"/>
              <w:left w:val="single" w:sz="4" w:space="0" w:color="auto"/>
              <w:bottom w:val="single" w:sz="4" w:space="0" w:color="auto"/>
              <w:right w:val="single" w:sz="4" w:space="0" w:color="auto"/>
            </w:tcBorders>
            <w:vAlign w:val="center"/>
            <w:hideMark/>
          </w:tcPr>
          <w:p w14:paraId="675BF9ED" w14:textId="77777777" w:rsidR="00B24A6B" w:rsidRPr="004D792E" w:rsidRDefault="00B24A6B" w:rsidP="007301A6">
            <w:pPr>
              <w:spacing w:after="0" w:line="240" w:lineRule="auto"/>
              <w:rPr>
                <w:rFonts w:ascii="Arial" w:eastAsia="Times New Roman" w:hAnsi="Arial" w:cs="Arial"/>
                <w:color w:val="000000"/>
                <w:sz w:val="18"/>
                <w:szCs w:val="18"/>
                <w:lang w:eastAsia="es-CO"/>
              </w:rPr>
            </w:pPr>
          </w:p>
        </w:tc>
        <w:tc>
          <w:tcPr>
            <w:tcW w:w="906" w:type="dxa"/>
            <w:vMerge/>
            <w:tcBorders>
              <w:top w:val="nil"/>
              <w:left w:val="single" w:sz="4" w:space="0" w:color="auto"/>
              <w:bottom w:val="single" w:sz="4" w:space="0" w:color="auto"/>
              <w:right w:val="single" w:sz="4" w:space="0" w:color="auto"/>
            </w:tcBorders>
            <w:vAlign w:val="center"/>
            <w:hideMark/>
          </w:tcPr>
          <w:p w14:paraId="4E8FE884" w14:textId="77777777" w:rsidR="00B24A6B" w:rsidRPr="004D792E" w:rsidRDefault="00B24A6B" w:rsidP="007301A6">
            <w:pPr>
              <w:spacing w:after="0" w:line="240" w:lineRule="auto"/>
              <w:rPr>
                <w:rFonts w:ascii="Arial" w:eastAsia="Times New Roman" w:hAnsi="Arial" w:cs="Arial"/>
                <w:color w:val="000000"/>
                <w:sz w:val="18"/>
                <w:szCs w:val="18"/>
                <w:lang w:eastAsia="es-CO"/>
              </w:rPr>
            </w:pPr>
          </w:p>
        </w:tc>
        <w:tc>
          <w:tcPr>
            <w:tcW w:w="907" w:type="dxa"/>
            <w:vMerge/>
            <w:tcBorders>
              <w:top w:val="nil"/>
              <w:left w:val="single" w:sz="4" w:space="0" w:color="auto"/>
              <w:bottom w:val="single" w:sz="4" w:space="0" w:color="auto"/>
              <w:right w:val="single" w:sz="4" w:space="0" w:color="auto"/>
            </w:tcBorders>
            <w:vAlign w:val="center"/>
            <w:hideMark/>
          </w:tcPr>
          <w:p w14:paraId="01D7ED9E" w14:textId="77777777" w:rsidR="00B24A6B" w:rsidRPr="004D792E" w:rsidRDefault="00B24A6B" w:rsidP="007301A6">
            <w:pPr>
              <w:spacing w:after="0" w:line="240" w:lineRule="auto"/>
              <w:rPr>
                <w:rFonts w:ascii="Arial" w:eastAsia="Times New Roman" w:hAnsi="Arial" w:cs="Arial"/>
                <w:color w:val="000000"/>
                <w:sz w:val="18"/>
                <w:szCs w:val="18"/>
                <w:lang w:eastAsia="es-CO"/>
              </w:rPr>
            </w:pPr>
          </w:p>
        </w:tc>
        <w:tc>
          <w:tcPr>
            <w:tcW w:w="892" w:type="dxa"/>
            <w:vMerge/>
            <w:tcBorders>
              <w:top w:val="nil"/>
              <w:left w:val="single" w:sz="4" w:space="0" w:color="auto"/>
              <w:bottom w:val="single" w:sz="4" w:space="0" w:color="auto"/>
              <w:right w:val="single" w:sz="4" w:space="0" w:color="auto"/>
            </w:tcBorders>
            <w:vAlign w:val="center"/>
            <w:hideMark/>
          </w:tcPr>
          <w:p w14:paraId="53C37BD2" w14:textId="77777777" w:rsidR="00B24A6B" w:rsidRPr="004D792E" w:rsidRDefault="00B24A6B" w:rsidP="007301A6">
            <w:pPr>
              <w:spacing w:after="0" w:line="240" w:lineRule="auto"/>
              <w:rPr>
                <w:rFonts w:ascii="Arial" w:eastAsia="Times New Roman" w:hAnsi="Arial" w:cs="Arial"/>
                <w:b/>
                <w:bCs/>
                <w:color w:val="FFFFFF"/>
                <w:sz w:val="18"/>
                <w:szCs w:val="18"/>
                <w:lang w:eastAsia="es-CO"/>
              </w:rPr>
            </w:pPr>
          </w:p>
        </w:tc>
        <w:tc>
          <w:tcPr>
            <w:tcW w:w="146" w:type="dxa"/>
            <w:tcBorders>
              <w:top w:val="nil"/>
              <w:left w:val="nil"/>
              <w:bottom w:val="nil"/>
              <w:right w:val="nil"/>
            </w:tcBorders>
            <w:shd w:val="clear" w:color="auto" w:fill="auto"/>
            <w:noWrap/>
            <w:vAlign w:val="bottom"/>
            <w:hideMark/>
          </w:tcPr>
          <w:p w14:paraId="0D7214B1" w14:textId="77777777" w:rsidR="00B24A6B" w:rsidRPr="004D792E" w:rsidRDefault="00B24A6B" w:rsidP="007301A6">
            <w:pPr>
              <w:spacing w:after="0" w:line="240" w:lineRule="auto"/>
              <w:jc w:val="center"/>
              <w:rPr>
                <w:rFonts w:ascii="Arial" w:eastAsia="Times New Roman" w:hAnsi="Arial" w:cs="Arial"/>
                <w:b/>
                <w:bCs/>
                <w:color w:val="FFFFFF"/>
                <w:sz w:val="18"/>
                <w:szCs w:val="18"/>
                <w:lang w:eastAsia="es-CO"/>
              </w:rPr>
            </w:pPr>
          </w:p>
        </w:tc>
      </w:tr>
      <w:tr w:rsidR="00B24A6B" w:rsidRPr="004D792E" w14:paraId="49CFD789" w14:textId="77777777" w:rsidTr="00B24A6B">
        <w:trPr>
          <w:trHeight w:val="252"/>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D083A8A" w14:textId="77777777" w:rsidR="00B24A6B" w:rsidRPr="004D792E" w:rsidRDefault="00B24A6B" w:rsidP="007301A6">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2</w:t>
            </w:r>
          </w:p>
        </w:tc>
        <w:tc>
          <w:tcPr>
            <w:tcW w:w="2668" w:type="dxa"/>
            <w:tcBorders>
              <w:top w:val="nil"/>
              <w:left w:val="nil"/>
              <w:bottom w:val="single" w:sz="4" w:space="0" w:color="auto"/>
              <w:right w:val="single" w:sz="4" w:space="0" w:color="auto"/>
            </w:tcBorders>
            <w:shd w:val="clear" w:color="auto" w:fill="auto"/>
            <w:vAlign w:val="center"/>
            <w:hideMark/>
          </w:tcPr>
          <w:p w14:paraId="3FBACAAD" w14:textId="77777777" w:rsidR="00B24A6B" w:rsidRPr="004D792E" w:rsidRDefault="00B24A6B" w:rsidP="007301A6">
            <w:pPr>
              <w:spacing w:after="0" w:line="240" w:lineRule="auto"/>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Implementación del SGDEA</w:t>
            </w:r>
          </w:p>
        </w:tc>
        <w:tc>
          <w:tcPr>
            <w:tcW w:w="906" w:type="dxa"/>
            <w:tcBorders>
              <w:top w:val="nil"/>
              <w:left w:val="nil"/>
              <w:bottom w:val="single" w:sz="4" w:space="0" w:color="auto"/>
              <w:right w:val="single" w:sz="4" w:space="0" w:color="auto"/>
            </w:tcBorders>
            <w:shd w:val="clear" w:color="auto" w:fill="auto"/>
            <w:noWrap/>
            <w:vAlign w:val="bottom"/>
            <w:hideMark/>
          </w:tcPr>
          <w:p w14:paraId="7BFE2323" w14:textId="77777777" w:rsidR="00B24A6B" w:rsidRPr="004D792E" w:rsidRDefault="00B24A6B" w:rsidP="007301A6">
            <w:pPr>
              <w:spacing w:after="0" w:line="240" w:lineRule="auto"/>
              <w:jc w:val="center"/>
              <w:rPr>
                <w:rFonts w:ascii="Calibri" w:eastAsia="Times New Roman" w:hAnsi="Calibri" w:cs="Calibri"/>
                <w:color w:val="000000"/>
                <w:lang w:eastAsia="es-CO"/>
              </w:rPr>
            </w:pPr>
            <w:r w:rsidRPr="004D792E">
              <w:rPr>
                <w:rFonts w:ascii="Calibri" w:eastAsia="Times New Roman" w:hAnsi="Calibri" w:cs="Calibri"/>
                <w:color w:val="000000"/>
                <w:lang w:eastAsia="es-CO"/>
              </w:rPr>
              <w:t>5</w:t>
            </w:r>
          </w:p>
        </w:tc>
        <w:tc>
          <w:tcPr>
            <w:tcW w:w="906" w:type="dxa"/>
            <w:tcBorders>
              <w:top w:val="nil"/>
              <w:left w:val="nil"/>
              <w:bottom w:val="single" w:sz="4" w:space="0" w:color="auto"/>
              <w:right w:val="single" w:sz="4" w:space="0" w:color="auto"/>
            </w:tcBorders>
            <w:shd w:val="clear" w:color="auto" w:fill="auto"/>
            <w:noWrap/>
            <w:vAlign w:val="bottom"/>
            <w:hideMark/>
          </w:tcPr>
          <w:p w14:paraId="5F97032E" w14:textId="77777777" w:rsidR="00B24A6B" w:rsidRPr="004D792E" w:rsidRDefault="00B24A6B" w:rsidP="007301A6">
            <w:pPr>
              <w:spacing w:after="0" w:line="240" w:lineRule="auto"/>
              <w:jc w:val="center"/>
              <w:rPr>
                <w:rFonts w:ascii="Calibri" w:eastAsia="Times New Roman" w:hAnsi="Calibri" w:cs="Calibri"/>
                <w:color w:val="000000"/>
                <w:lang w:eastAsia="es-CO"/>
              </w:rPr>
            </w:pPr>
            <w:r w:rsidRPr="004D792E">
              <w:rPr>
                <w:rFonts w:ascii="Calibri" w:eastAsia="Times New Roman" w:hAnsi="Calibri" w:cs="Calibri"/>
                <w:color w:val="000000"/>
                <w:lang w:eastAsia="es-CO"/>
              </w:rPr>
              <w:t>5</w:t>
            </w:r>
          </w:p>
        </w:tc>
        <w:tc>
          <w:tcPr>
            <w:tcW w:w="906" w:type="dxa"/>
            <w:tcBorders>
              <w:top w:val="nil"/>
              <w:left w:val="nil"/>
              <w:bottom w:val="single" w:sz="4" w:space="0" w:color="auto"/>
              <w:right w:val="single" w:sz="4" w:space="0" w:color="auto"/>
            </w:tcBorders>
            <w:shd w:val="clear" w:color="auto" w:fill="auto"/>
            <w:noWrap/>
            <w:vAlign w:val="bottom"/>
            <w:hideMark/>
          </w:tcPr>
          <w:p w14:paraId="3F61D327" w14:textId="77777777" w:rsidR="00B24A6B" w:rsidRPr="004D792E" w:rsidRDefault="00B24A6B" w:rsidP="007301A6">
            <w:pPr>
              <w:spacing w:after="0" w:line="240" w:lineRule="auto"/>
              <w:jc w:val="center"/>
              <w:rPr>
                <w:rFonts w:ascii="Calibri" w:eastAsia="Times New Roman" w:hAnsi="Calibri" w:cs="Calibri"/>
                <w:color w:val="000000"/>
                <w:lang w:eastAsia="es-CO"/>
              </w:rPr>
            </w:pPr>
            <w:r w:rsidRPr="004D792E">
              <w:rPr>
                <w:rFonts w:ascii="Calibri" w:eastAsia="Times New Roman" w:hAnsi="Calibri" w:cs="Calibri"/>
                <w:color w:val="000000"/>
                <w:lang w:eastAsia="es-CO"/>
              </w:rPr>
              <w:t>5</w:t>
            </w:r>
          </w:p>
        </w:tc>
        <w:tc>
          <w:tcPr>
            <w:tcW w:w="906" w:type="dxa"/>
            <w:tcBorders>
              <w:top w:val="nil"/>
              <w:left w:val="nil"/>
              <w:bottom w:val="single" w:sz="4" w:space="0" w:color="auto"/>
              <w:right w:val="single" w:sz="4" w:space="0" w:color="auto"/>
            </w:tcBorders>
            <w:shd w:val="clear" w:color="auto" w:fill="auto"/>
            <w:noWrap/>
            <w:vAlign w:val="bottom"/>
            <w:hideMark/>
          </w:tcPr>
          <w:p w14:paraId="26EE5809" w14:textId="77777777" w:rsidR="00B24A6B" w:rsidRPr="004D792E" w:rsidRDefault="00B24A6B" w:rsidP="007301A6">
            <w:pPr>
              <w:spacing w:after="0" w:line="240" w:lineRule="auto"/>
              <w:jc w:val="center"/>
              <w:rPr>
                <w:rFonts w:ascii="Calibri" w:eastAsia="Times New Roman" w:hAnsi="Calibri" w:cs="Calibri"/>
                <w:color w:val="000000"/>
                <w:lang w:eastAsia="es-CO"/>
              </w:rPr>
            </w:pPr>
            <w:r w:rsidRPr="004D792E">
              <w:rPr>
                <w:rFonts w:ascii="Calibri" w:eastAsia="Times New Roman" w:hAnsi="Calibri" w:cs="Calibri"/>
                <w:color w:val="000000"/>
                <w:lang w:eastAsia="es-CO"/>
              </w:rPr>
              <w:t>9</w:t>
            </w:r>
          </w:p>
        </w:tc>
        <w:tc>
          <w:tcPr>
            <w:tcW w:w="907" w:type="dxa"/>
            <w:tcBorders>
              <w:top w:val="nil"/>
              <w:left w:val="nil"/>
              <w:bottom w:val="single" w:sz="4" w:space="0" w:color="auto"/>
              <w:right w:val="single" w:sz="4" w:space="0" w:color="auto"/>
            </w:tcBorders>
            <w:shd w:val="clear" w:color="auto" w:fill="auto"/>
            <w:noWrap/>
            <w:vAlign w:val="bottom"/>
            <w:hideMark/>
          </w:tcPr>
          <w:p w14:paraId="20B41515" w14:textId="77777777" w:rsidR="00B24A6B" w:rsidRPr="004D792E" w:rsidRDefault="00B24A6B" w:rsidP="007301A6">
            <w:pPr>
              <w:spacing w:after="0" w:line="240" w:lineRule="auto"/>
              <w:jc w:val="center"/>
              <w:rPr>
                <w:rFonts w:ascii="Calibri" w:eastAsia="Times New Roman" w:hAnsi="Calibri" w:cs="Calibri"/>
                <w:color w:val="000000"/>
                <w:lang w:eastAsia="es-CO"/>
              </w:rPr>
            </w:pPr>
            <w:r w:rsidRPr="004D792E">
              <w:rPr>
                <w:rFonts w:ascii="Calibri" w:eastAsia="Times New Roman" w:hAnsi="Calibri" w:cs="Calibri"/>
                <w:color w:val="000000"/>
                <w:lang w:eastAsia="es-CO"/>
              </w:rPr>
              <w:t>5</w:t>
            </w:r>
          </w:p>
        </w:tc>
        <w:tc>
          <w:tcPr>
            <w:tcW w:w="892" w:type="dxa"/>
            <w:tcBorders>
              <w:top w:val="nil"/>
              <w:left w:val="nil"/>
              <w:bottom w:val="single" w:sz="4" w:space="0" w:color="auto"/>
              <w:right w:val="single" w:sz="4" w:space="0" w:color="auto"/>
            </w:tcBorders>
            <w:shd w:val="clear" w:color="000000" w:fill="504F4E"/>
            <w:vAlign w:val="center"/>
            <w:hideMark/>
          </w:tcPr>
          <w:p w14:paraId="379988DE" w14:textId="77777777" w:rsidR="00B24A6B" w:rsidRPr="004D792E" w:rsidRDefault="00B24A6B" w:rsidP="007301A6">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sz w:val="18"/>
                <w:szCs w:val="18"/>
                <w:lang w:eastAsia="es-CO"/>
              </w:rPr>
              <w:t>29</w:t>
            </w:r>
          </w:p>
        </w:tc>
        <w:tc>
          <w:tcPr>
            <w:tcW w:w="146" w:type="dxa"/>
            <w:vAlign w:val="center"/>
            <w:hideMark/>
          </w:tcPr>
          <w:p w14:paraId="18247602" w14:textId="77777777" w:rsidR="00B24A6B" w:rsidRPr="004D792E" w:rsidRDefault="00B24A6B" w:rsidP="007301A6">
            <w:pPr>
              <w:spacing w:after="0" w:line="240" w:lineRule="auto"/>
              <w:rPr>
                <w:rFonts w:ascii="Times New Roman" w:eastAsia="Times New Roman" w:hAnsi="Times New Roman" w:cs="Times New Roman"/>
                <w:sz w:val="20"/>
                <w:szCs w:val="20"/>
                <w:lang w:eastAsia="es-CO"/>
              </w:rPr>
            </w:pPr>
          </w:p>
        </w:tc>
      </w:tr>
      <w:tr w:rsidR="00B24A6B" w:rsidRPr="004D792E" w14:paraId="7377AFFC" w14:textId="77777777" w:rsidTr="00B24A6B">
        <w:trPr>
          <w:trHeight w:val="403"/>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458C6E13" w14:textId="77777777" w:rsidR="00B24A6B" w:rsidRPr="004D792E" w:rsidRDefault="00B24A6B" w:rsidP="007301A6">
            <w:pPr>
              <w:spacing w:after="0" w:line="240" w:lineRule="auto"/>
              <w:ind w:firstLineChars="200" w:firstLine="360"/>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3</w:t>
            </w:r>
          </w:p>
        </w:tc>
        <w:tc>
          <w:tcPr>
            <w:tcW w:w="2668" w:type="dxa"/>
            <w:tcBorders>
              <w:top w:val="nil"/>
              <w:left w:val="nil"/>
              <w:bottom w:val="single" w:sz="4" w:space="0" w:color="auto"/>
              <w:right w:val="single" w:sz="4" w:space="0" w:color="auto"/>
            </w:tcBorders>
            <w:shd w:val="clear" w:color="auto" w:fill="auto"/>
            <w:vAlign w:val="center"/>
            <w:hideMark/>
          </w:tcPr>
          <w:p w14:paraId="3767976F" w14:textId="77777777" w:rsidR="00B24A6B" w:rsidRPr="004D792E" w:rsidRDefault="00B24A6B" w:rsidP="007301A6">
            <w:pPr>
              <w:spacing w:after="0" w:line="240" w:lineRule="auto"/>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Implementación del Sistema Integrado de Conservación</w:t>
            </w:r>
          </w:p>
        </w:tc>
        <w:tc>
          <w:tcPr>
            <w:tcW w:w="906" w:type="dxa"/>
            <w:tcBorders>
              <w:top w:val="nil"/>
              <w:left w:val="nil"/>
              <w:bottom w:val="single" w:sz="4" w:space="0" w:color="auto"/>
              <w:right w:val="single" w:sz="4" w:space="0" w:color="auto"/>
            </w:tcBorders>
            <w:shd w:val="clear" w:color="auto" w:fill="auto"/>
            <w:noWrap/>
            <w:vAlign w:val="bottom"/>
            <w:hideMark/>
          </w:tcPr>
          <w:p w14:paraId="1C295092" w14:textId="77777777" w:rsidR="00B24A6B" w:rsidRPr="004D792E" w:rsidRDefault="00B24A6B" w:rsidP="007301A6">
            <w:pPr>
              <w:spacing w:after="0" w:line="240" w:lineRule="auto"/>
              <w:jc w:val="center"/>
              <w:rPr>
                <w:rFonts w:ascii="Calibri" w:eastAsia="Times New Roman" w:hAnsi="Calibri" w:cs="Calibri"/>
                <w:color w:val="000000"/>
                <w:lang w:eastAsia="es-CO"/>
              </w:rPr>
            </w:pPr>
            <w:r w:rsidRPr="004D792E">
              <w:rPr>
                <w:rFonts w:ascii="Calibri" w:eastAsia="Times New Roman" w:hAnsi="Calibri" w:cs="Calibri"/>
                <w:color w:val="000000"/>
                <w:lang w:eastAsia="es-CO"/>
              </w:rPr>
              <w:t>7</w:t>
            </w:r>
          </w:p>
        </w:tc>
        <w:tc>
          <w:tcPr>
            <w:tcW w:w="906" w:type="dxa"/>
            <w:tcBorders>
              <w:top w:val="nil"/>
              <w:left w:val="nil"/>
              <w:bottom w:val="single" w:sz="4" w:space="0" w:color="auto"/>
              <w:right w:val="single" w:sz="4" w:space="0" w:color="auto"/>
            </w:tcBorders>
            <w:shd w:val="clear" w:color="auto" w:fill="auto"/>
            <w:noWrap/>
            <w:vAlign w:val="bottom"/>
            <w:hideMark/>
          </w:tcPr>
          <w:p w14:paraId="7804C34F" w14:textId="77777777" w:rsidR="00B24A6B" w:rsidRPr="004D792E" w:rsidRDefault="00B24A6B" w:rsidP="007301A6">
            <w:pPr>
              <w:spacing w:after="0" w:line="240" w:lineRule="auto"/>
              <w:jc w:val="center"/>
              <w:rPr>
                <w:rFonts w:ascii="Calibri" w:eastAsia="Times New Roman" w:hAnsi="Calibri" w:cs="Calibri"/>
                <w:color w:val="000000"/>
                <w:lang w:eastAsia="es-CO"/>
              </w:rPr>
            </w:pPr>
            <w:r w:rsidRPr="004D792E">
              <w:rPr>
                <w:rFonts w:ascii="Calibri" w:eastAsia="Times New Roman" w:hAnsi="Calibri" w:cs="Calibri"/>
                <w:color w:val="000000"/>
                <w:lang w:eastAsia="es-CO"/>
              </w:rPr>
              <w:t>7</w:t>
            </w:r>
          </w:p>
        </w:tc>
        <w:tc>
          <w:tcPr>
            <w:tcW w:w="906" w:type="dxa"/>
            <w:tcBorders>
              <w:top w:val="nil"/>
              <w:left w:val="nil"/>
              <w:bottom w:val="single" w:sz="4" w:space="0" w:color="auto"/>
              <w:right w:val="single" w:sz="4" w:space="0" w:color="auto"/>
            </w:tcBorders>
            <w:shd w:val="clear" w:color="auto" w:fill="auto"/>
            <w:noWrap/>
            <w:vAlign w:val="bottom"/>
            <w:hideMark/>
          </w:tcPr>
          <w:p w14:paraId="69C59878" w14:textId="77777777" w:rsidR="00B24A6B" w:rsidRPr="004D792E" w:rsidRDefault="00B24A6B" w:rsidP="007301A6">
            <w:pPr>
              <w:spacing w:after="0" w:line="240" w:lineRule="auto"/>
              <w:jc w:val="center"/>
              <w:rPr>
                <w:rFonts w:ascii="Calibri" w:eastAsia="Times New Roman" w:hAnsi="Calibri" w:cs="Calibri"/>
                <w:color w:val="000000"/>
                <w:lang w:eastAsia="es-CO"/>
              </w:rPr>
            </w:pPr>
            <w:r w:rsidRPr="004D792E">
              <w:rPr>
                <w:rFonts w:ascii="Calibri" w:eastAsia="Times New Roman" w:hAnsi="Calibri" w:cs="Calibri"/>
                <w:color w:val="000000"/>
                <w:lang w:eastAsia="es-CO"/>
              </w:rPr>
              <w:t>7</w:t>
            </w:r>
          </w:p>
        </w:tc>
        <w:tc>
          <w:tcPr>
            <w:tcW w:w="906" w:type="dxa"/>
            <w:tcBorders>
              <w:top w:val="nil"/>
              <w:left w:val="nil"/>
              <w:bottom w:val="single" w:sz="4" w:space="0" w:color="auto"/>
              <w:right w:val="single" w:sz="4" w:space="0" w:color="auto"/>
            </w:tcBorders>
            <w:shd w:val="clear" w:color="auto" w:fill="auto"/>
            <w:noWrap/>
            <w:vAlign w:val="bottom"/>
            <w:hideMark/>
          </w:tcPr>
          <w:p w14:paraId="5C772DA7" w14:textId="77777777" w:rsidR="00B24A6B" w:rsidRPr="004D792E" w:rsidRDefault="00B24A6B" w:rsidP="007301A6">
            <w:pPr>
              <w:spacing w:after="0" w:line="240" w:lineRule="auto"/>
              <w:jc w:val="center"/>
              <w:rPr>
                <w:rFonts w:ascii="Calibri" w:eastAsia="Times New Roman" w:hAnsi="Calibri" w:cs="Calibri"/>
                <w:color w:val="000000"/>
                <w:lang w:eastAsia="es-CO"/>
              </w:rPr>
            </w:pPr>
            <w:r w:rsidRPr="004D792E">
              <w:rPr>
                <w:rFonts w:ascii="Calibri" w:eastAsia="Times New Roman" w:hAnsi="Calibri" w:cs="Calibri"/>
                <w:color w:val="000000"/>
                <w:lang w:eastAsia="es-CO"/>
              </w:rPr>
              <w:t>5</w:t>
            </w:r>
          </w:p>
        </w:tc>
        <w:tc>
          <w:tcPr>
            <w:tcW w:w="907" w:type="dxa"/>
            <w:tcBorders>
              <w:top w:val="nil"/>
              <w:left w:val="nil"/>
              <w:bottom w:val="single" w:sz="4" w:space="0" w:color="auto"/>
              <w:right w:val="single" w:sz="4" w:space="0" w:color="auto"/>
            </w:tcBorders>
            <w:shd w:val="clear" w:color="auto" w:fill="auto"/>
            <w:noWrap/>
            <w:vAlign w:val="bottom"/>
            <w:hideMark/>
          </w:tcPr>
          <w:p w14:paraId="631F3562" w14:textId="77777777" w:rsidR="00B24A6B" w:rsidRPr="004D792E" w:rsidRDefault="00B24A6B" w:rsidP="007301A6">
            <w:pPr>
              <w:spacing w:after="0" w:line="240" w:lineRule="auto"/>
              <w:jc w:val="center"/>
              <w:rPr>
                <w:rFonts w:ascii="Calibri" w:eastAsia="Times New Roman" w:hAnsi="Calibri" w:cs="Calibri"/>
                <w:color w:val="000000"/>
                <w:lang w:eastAsia="es-CO"/>
              </w:rPr>
            </w:pPr>
            <w:r w:rsidRPr="004D792E">
              <w:rPr>
                <w:rFonts w:ascii="Calibri" w:eastAsia="Times New Roman" w:hAnsi="Calibri" w:cs="Calibri"/>
                <w:color w:val="000000"/>
                <w:lang w:eastAsia="es-CO"/>
              </w:rPr>
              <w:t>7</w:t>
            </w:r>
          </w:p>
        </w:tc>
        <w:tc>
          <w:tcPr>
            <w:tcW w:w="892" w:type="dxa"/>
            <w:tcBorders>
              <w:top w:val="nil"/>
              <w:left w:val="nil"/>
              <w:bottom w:val="single" w:sz="4" w:space="0" w:color="auto"/>
              <w:right w:val="single" w:sz="4" w:space="0" w:color="auto"/>
            </w:tcBorders>
            <w:shd w:val="clear" w:color="000000" w:fill="504F4E"/>
            <w:vAlign w:val="center"/>
            <w:hideMark/>
          </w:tcPr>
          <w:p w14:paraId="3F4FE903" w14:textId="77777777" w:rsidR="00B24A6B" w:rsidRPr="004D792E" w:rsidRDefault="00B24A6B" w:rsidP="007301A6">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sz w:val="18"/>
                <w:szCs w:val="18"/>
                <w:lang w:eastAsia="es-CO"/>
              </w:rPr>
              <w:t>33</w:t>
            </w:r>
          </w:p>
        </w:tc>
        <w:tc>
          <w:tcPr>
            <w:tcW w:w="146" w:type="dxa"/>
            <w:vAlign w:val="center"/>
            <w:hideMark/>
          </w:tcPr>
          <w:p w14:paraId="77AAEDF4" w14:textId="77777777" w:rsidR="00B24A6B" w:rsidRPr="004D792E" w:rsidRDefault="00B24A6B" w:rsidP="007301A6">
            <w:pPr>
              <w:spacing w:after="0" w:line="240" w:lineRule="auto"/>
              <w:rPr>
                <w:rFonts w:ascii="Times New Roman" w:eastAsia="Times New Roman" w:hAnsi="Times New Roman" w:cs="Times New Roman"/>
                <w:sz w:val="20"/>
                <w:szCs w:val="20"/>
                <w:lang w:eastAsia="es-CO"/>
              </w:rPr>
            </w:pPr>
          </w:p>
        </w:tc>
      </w:tr>
      <w:tr w:rsidR="00B24A6B" w:rsidRPr="004D792E" w14:paraId="4E5F5F75" w14:textId="77777777" w:rsidTr="00B24A6B">
        <w:trPr>
          <w:trHeight w:val="403"/>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51A74A9C" w14:textId="77777777" w:rsidR="00B24A6B" w:rsidRPr="004D792E" w:rsidRDefault="00B24A6B" w:rsidP="007301A6">
            <w:pPr>
              <w:spacing w:after="0" w:line="240" w:lineRule="auto"/>
              <w:ind w:firstLineChars="200" w:firstLine="360"/>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4</w:t>
            </w:r>
          </w:p>
        </w:tc>
        <w:tc>
          <w:tcPr>
            <w:tcW w:w="2668" w:type="dxa"/>
            <w:tcBorders>
              <w:top w:val="nil"/>
              <w:left w:val="nil"/>
              <w:bottom w:val="single" w:sz="4" w:space="0" w:color="auto"/>
              <w:right w:val="single" w:sz="4" w:space="0" w:color="auto"/>
            </w:tcBorders>
            <w:shd w:val="clear" w:color="auto" w:fill="auto"/>
            <w:vAlign w:val="center"/>
            <w:hideMark/>
          </w:tcPr>
          <w:p w14:paraId="19E62A73" w14:textId="77777777" w:rsidR="00B24A6B" w:rsidRPr="004D792E" w:rsidRDefault="00B24A6B" w:rsidP="007301A6">
            <w:pPr>
              <w:spacing w:after="0" w:line="240" w:lineRule="auto"/>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Actualización de Instrumentos Archivísticos</w:t>
            </w:r>
          </w:p>
        </w:tc>
        <w:tc>
          <w:tcPr>
            <w:tcW w:w="906" w:type="dxa"/>
            <w:tcBorders>
              <w:top w:val="nil"/>
              <w:left w:val="nil"/>
              <w:bottom w:val="single" w:sz="4" w:space="0" w:color="auto"/>
              <w:right w:val="single" w:sz="4" w:space="0" w:color="auto"/>
            </w:tcBorders>
            <w:shd w:val="clear" w:color="auto" w:fill="auto"/>
            <w:vAlign w:val="center"/>
            <w:hideMark/>
          </w:tcPr>
          <w:p w14:paraId="2DF74735" w14:textId="77777777" w:rsidR="00B24A6B" w:rsidRPr="004D792E" w:rsidRDefault="00B24A6B" w:rsidP="007301A6">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4</w:t>
            </w:r>
          </w:p>
        </w:tc>
        <w:tc>
          <w:tcPr>
            <w:tcW w:w="906" w:type="dxa"/>
            <w:tcBorders>
              <w:top w:val="nil"/>
              <w:left w:val="nil"/>
              <w:bottom w:val="single" w:sz="4" w:space="0" w:color="auto"/>
              <w:right w:val="single" w:sz="4" w:space="0" w:color="auto"/>
            </w:tcBorders>
            <w:shd w:val="clear" w:color="auto" w:fill="auto"/>
            <w:vAlign w:val="center"/>
            <w:hideMark/>
          </w:tcPr>
          <w:p w14:paraId="02739666" w14:textId="77777777" w:rsidR="00B24A6B" w:rsidRPr="004D792E" w:rsidRDefault="00B24A6B" w:rsidP="007301A6">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4</w:t>
            </w:r>
          </w:p>
        </w:tc>
        <w:tc>
          <w:tcPr>
            <w:tcW w:w="906" w:type="dxa"/>
            <w:tcBorders>
              <w:top w:val="nil"/>
              <w:left w:val="nil"/>
              <w:bottom w:val="single" w:sz="4" w:space="0" w:color="auto"/>
              <w:right w:val="single" w:sz="4" w:space="0" w:color="auto"/>
            </w:tcBorders>
            <w:shd w:val="clear" w:color="auto" w:fill="auto"/>
            <w:vAlign w:val="center"/>
            <w:hideMark/>
          </w:tcPr>
          <w:p w14:paraId="275D67E0" w14:textId="77777777" w:rsidR="00B24A6B" w:rsidRPr="004D792E" w:rsidRDefault="00B24A6B" w:rsidP="007301A6">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4</w:t>
            </w:r>
          </w:p>
        </w:tc>
        <w:tc>
          <w:tcPr>
            <w:tcW w:w="906" w:type="dxa"/>
            <w:tcBorders>
              <w:top w:val="nil"/>
              <w:left w:val="nil"/>
              <w:bottom w:val="single" w:sz="4" w:space="0" w:color="auto"/>
              <w:right w:val="single" w:sz="4" w:space="0" w:color="auto"/>
            </w:tcBorders>
            <w:shd w:val="clear" w:color="auto" w:fill="auto"/>
            <w:vAlign w:val="center"/>
            <w:hideMark/>
          </w:tcPr>
          <w:p w14:paraId="4566C548" w14:textId="77777777" w:rsidR="00B24A6B" w:rsidRPr="004D792E" w:rsidRDefault="00B24A6B" w:rsidP="007301A6">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4</w:t>
            </w:r>
          </w:p>
        </w:tc>
        <w:tc>
          <w:tcPr>
            <w:tcW w:w="907" w:type="dxa"/>
            <w:tcBorders>
              <w:top w:val="nil"/>
              <w:left w:val="nil"/>
              <w:bottom w:val="single" w:sz="4" w:space="0" w:color="auto"/>
              <w:right w:val="single" w:sz="4" w:space="0" w:color="auto"/>
            </w:tcBorders>
            <w:shd w:val="clear" w:color="auto" w:fill="auto"/>
            <w:vAlign w:val="center"/>
            <w:hideMark/>
          </w:tcPr>
          <w:p w14:paraId="12AB41E3" w14:textId="77777777" w:rsidR="00B24A6B" w:rsidRPr="004D792E" w:rsidRDefault="00B24A6B" w:rsidP="007301A6">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4</w:t>
            </w:r>
          </w:p>
        </w:tc>
        <w:tc>
          <w:tcPr>
            <w:tcW w:w="892" w:type="dxa"/>
            <w:tcBorders>
              <w:top w:val="nil"/>
              <w:left w:val="nil"/>
              <w:bottom w:val="single" w:sz="4" w:space="0" w:color="auto"/>
              <w:right w:val="single" w:sz="4" w:space="0" w:color="auto"/>
            </w:tcBorders>
            <w:shd w:val="clear" w:color="000000" w:fill="504F4E"/>
            <w:vAlign w:val="center"/>
            <w:hideMark/>
          </w:tcPr>
          <w:p w14:paraId="4F0B5610" w14:textId="77777777" w:rsidR="00B24A6B" w:rsidRPr="004D792E" w:rsidRDefault="00B24A6B" w:rsidP="007301A6">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sz w:val="18"/>
                <w:szCs w:val="18"/>
                <w:lang w:eastAsia="es-CO"/>
              </w:rPr>
              <w:t>20</w:t>
            </w:r>
          </w:p>
        </w:tc>
        <w:tc>
          <w:tcPr>
            <w:tcW w:w="146" w:type="dxa"/>
            <w:vAlign w:val="center"/>
            <w:hideMark/>
          </w:tcPr>
          <w:p w14:paraId="00F19149" w14:textId="77777777" w:rsidR="00B24A6B" w:rsidRPr="004D792E" w:rsidRDefault="00B24A6B" w:rsidP="007301A6">
            <w:pPr>
              <w:spacing w:after="0" w:line="240" w:lineRule="auto"/>
              <w:rPr>
                <w:rFonts w:ascii="Times New Roman" w:eastAsia="Times New Roman" w:hAnsi="Times New Roman" w:cs="Times New Roman"/>
                <w:sz w:val="20"/>
                <w:szCs w:val="20"/>
                <w:lang w:eastAsia="es-CO"/>
              </w:rPr>
            </w:pPr>
          </w:p>
        </w:tc>
      </w:tr>
      <w:tr w:rsidR="00B24A6B" w:rsidRPr="004D792E" w14:paraId="7108CA2D" w14:textId="77777777" w:rsidTr="00B24A6B">
        <w:trPr>
          <w:trHeight w:val="252"/>
          <w:jc w:val="center"/>
        </w:trPr>
        <w:tc>
          <w:tcPr>
            <w:tcW w:w="3551" w:type="dxa"/>
            <w:gridSpan w:val="2"/>
            <w:tcBorders>
              <w:top w:val="single" w:sz="4" w:space="0" w:color="auto"/>
              <w:left w:val="single" w:sz="4" w:space="0" w:color="auto"/>
              <w:bottom w:val="single" w:sz="4" w:space="0" w:color="auto"/>
              <w:right w:val="single" w:sz="4" w:space="0" w:color="auto"/>
            </w:tcBorders>
            <w:shd w:val="clear" w:color="000000" w:fill="504F4E"/>
            <w:vAlign w:val="center"/>
            <w:hideMark/>
          </w:tcPr>
          <w:p w14:paraId="3BDDDF5A" w14:textId="77777777" w:rsidR="00B24A6B" w:rsidRPr="004D792E" w:rsidRDefault="00B24A6B" w:rsidP="007301A6">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themeColor="background1"/>
                <w:sz w:val="18"/>
                <w:szCs w:val="18"/>
                <w:lang w:eastAsia="es-CO"/>
              </w:rPr>
              <w:t>TOTAL</w:t>
            </w:r>
          </w:p>
        </w:tc>
        <w:tc>
          <w:tcPr>
            <w:tcW w:w="906" w:type="dxa"/>
            <w:tcBorders>
              <w:top w:val="nil"/>
              <w:left w:val="nil"/>
              <w:bottom w:val="single" w:sz="4" w:space="0" w:color="auto"/>
              <w:right w:val="single" w:sz="4" w:space="0" w:color="auto"/>
            </w:tcBorders>
            <w:shd w:val="clear" w:color="000000" w:fill="504F4E"/>
            <w:vAlign w:val="center"/>
            <w:hideMark/>
          </w:tcPr>
          <w:p w14:paraId="49CE4873" w14:textId="77777777" w:rsidR="00B24A6B" w:rsidRPr="004D792E" w:rsidRDefault="00B24A6B" w:rsidP="007301A6">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sz w:val="18"/>
                <w:szCs w:val="18"/>
                <w:lang w:eastAsia="es-CO"/>
              </w:rPr>
              <w:t>23</w:t>
            </w:r>
          </w:p>
        </w:tc>
        <w:tc>
          <w:tcPr>
            <w:tcW w:w="906" w:type="dxa"/>
            <w:tcBorders>
              <w:top w:val="nil"/>
              <w:left w:val="nil"/>
              <w:bottom w:val="single" w:sz="4" w:space="0" w:color="auto"/>
              <w:right w:val="single" w:sz="4" w:space="0" w:color="auto"/>
            </w:tcBorders>
            <w:shd w:val="clear" w:color="000000" w:fill="504F4E"/>
            <w:vAlign w:val="center"/>
            <w:hideMark/>
          </w:tcPr>
          <w:p w14:paraId="09BE4BEE" w14:textId="77777777" w:rsidR="00B24A6B" w:rsidRPr="004D792E" w:rsidRDefault="00B24A6B" w:rsidP="007301A6">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sz w:val="18"/>
                <w:szCs w:val="18"/>
                <w:lang w:eastAsia="es-CO"/>
              </w:rPr>
              <w:t>23</w:t>
            </w:r>
          </w:p>
        </w:tc>
        <w:tc>
          <w:tcPr>
            <w:tcW w:w="906" w:type="dxa"/>
            <w:tcBorders>
              <w:top w:val="nil"/>
              <w:left w:val="nil"/>
              <w:bottom w:val="single" w:sz="4" w:space="0" w:color="auto"/>
              <w:right w:val="single" w:sz="4" w:space="0" w:color="auto"/>
            </w:tcBorders>
            <w:shd w:val="clear" w:color="000000" w:fill="504F4E"/>
            <w:vAlign w:val="center"/>
            <w:hideMark/>
          </w:tcPr>
          <w:p w14:paraId="6473AF5E" w14:textId="77777777" w:rsidR="00B24A6B" w:rsidRPr="004D792E" w:rsidRDefault="00B24A6B" w:rsidP="007301A6">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sz w:val="18"/>
                <w:szCs w:val="18"/>
                <w:lang w:eastAsia="es-CO"/>
              </w:rPr>
              <w:t>23</w:t>
            </w:r>
          </w:p>
        </w:tc>
        <w:tc>
          <w:tcPr>
            <w:tcW w:w="906" w:type="dxa"/>
            <w:tcBorders>
              <w:top w:val="nil"/>
              <w:left w:val="nil"/>
              <w:bottom w:val="single" w:sz="4" w:space="0" w:color="auto"/>
              <w:right w:val="single" w:sz="4" w:space="0" w:color="auto"/>
            </w:tcBorders>
            <w:shd w:val="clear" w:color="000000" w:fill="504F4E"/>
            <w:vAlign w:val="center"/>
            <w:hideMark/>
          </w:tcPr>
          <w:p w14:paraId="451B950C" w14:textId="77777777" w:rsidR="00B24A6B" w:rsidRPr="004D792E" w:rsidRDefault="00B24A6B" w:rsidP="007301A6">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sz w:val="18"/>
                <w:szCs w:val="18"/>
                <w:lang w:eastAsia="es-CO"/>
              </w:rPr>
              <w:t>23</w:t>
            </w:r>
          </w:p>
        </w:tc>
        <w:tc>
          <w:tcPr>
            <w:tcW w:w="907" w:type="dxa"/>
            <w:tcBorders>
              <w:top w:val="nil"/>
              <w:left w:val="nil"/>
              <w:bottom w:val="single" w:sz="4" w:space="0" w:color="auto"/>
              <w:right w:val="single" w:sz="4" w:space="0" w:color="auto"/>
            </w:tcBorders>
            <w:shd w:val="clear" w:color="000000" w:fill="504F4E"/>
            <w:vAlign w:val="center"/>
            <w:hideMark/>
          </w:tcPr>
          <w:p w14:paraId="4E31B66A" w14:textId="77777777" w:rsidR="00B24A6B" w:rsidRPr="004D792E" w:rsidRDefault="00B24A6B" w:rsidP="007301A6">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sz w:val="18"/>
                <w:szCs w:val="18"/>
                <w:lang w:eastAsia="es-CO"/>
              </w:rPr>
              <w:t>23</w:t>
            </w:r>
          </w:p>
        </w:tc>
        <w:tc>
          <w:tcPr>
            <w:tcW w:w="892" w:type="dxa"/>
            <w:tcBorders>
              <w:top w:val="nil"/>
              <w:left w:val="nil"/>
              <w:bottom w:val="single" w:sz="4" w:space="0" w:color="auto"/>
              <w:right w:val="single" w:sz="4" w:space="0" w:color="auto"/>
            </w:tcBorders>
            <w:shd w:val="clear" w:color="000000" w:fill="504F4E"/>
            <w:vAlign w:val="center"/>
            <w:hideMark/>
          </w:tcPr>
          <w:p w14:paraId="642FDE2B" w14:textId="77777777" w:rsidR="00B24A6B" w:rsidRPr="004D792E" w:rsidRDefault="00B24A6B" w:rsidP="007301A6">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sz w:val="18"/>
                <w:szCs w:val="18"/>
                <w:lang w:eastAsia="es-CO"/>
              </w:rPr>
              <w:t>115</w:t>
            </w:r>
          </w:p>
        </w:tc>
        <w:tc>
          <w:tcPr>
            <w:tcW w:w="146" w:type="dxa"/>
            <w:vAlign w:val="center"/>
            <w:hideMark/>
          </w:tcPr>
          <w:p w14:paraId="1B6AF369" w14:textId="77777777" w:rsidR="00B24A6B" w:rsidRPr="004D792E" w:rsidRDefault="00B24A6B" w:rsidP="007301A6">
            <w:pPr>
              <w:spacing w:after="0" w:line="240" w:lineRule="auto"/>
              <w:rPr>
                <w:rFonts w:ascii="Times New Roman" w:eastAsia="Times New Roman" w:hAnsi="Times New Roman" w:cs="Times New Roman"/>
                <w:sz w:val="20"/>
                <w:szCs w:val="20"/>
                <w:lang w:eastAsia="es-CO"/>
              </w:rPr>
            </w:pPr>
          </w:p>
        </w:tc>
      </w:tr>
    </w:tbl>
    <w:p w14:paraId="108FF0CE" w14:textId="4BCB3D7B" w:rsidR="00B97406" w:rsidRPr="00B97406" w:rsidRDefault="00B97406" w:rsidP="00B97406">
      <w:pPr>
        <w:pStyle w:val="Descripcin"/>
        <w:keepNext/>
        <w:jc w:val="center"/>
        <w:rPr>
          <w:rFonts w:ascii="Arial" w:hAnsi="Arial" w:cs="Arial"/>
          <w:color w:val="auto"/>
          <w:sz w:val="18"/>
        </w:rPr>
      </w:pPr>
      <w:bookmarkStart w:id="27" w:name="_Toc192857757"/>
      <w:r w:rsidRPr="00B97406">
        <w:rPr>
          <w:rFonts w:ascii="Arial" w:hAnsi="Arial" w:cs="Arial"/>
          <w:color w:val="auto"/>
          <w:sz w:val="18"/>
        </w:rPr>
        <w:t xml:space="preserve">Tabla </w:t>
      </w:r>
      <w:r w:rsidRPr="00B97406">
        <w:rPr>
          <w:rFonts w:ascii="Arial" w:hAnsi="Arial" w:cs="Arial"/>
          <w:color w:val="auto"/>
          <w:sz w:val="18"/>
        </w:rPr>
        <w:fldChar w:fldCharType="begin"/>
      </w:r>
      <w:r w:rsidRPr="00B97406">
        <w:rPr>
          <w:rFonts w:ascii="Arial" w:hAnsi="Arial" w:cs="Arial"/>
          <w:color w:val="auto"/>
          <w:sz w:val="18"/>
        </w:rPr>
        <w:instrText xml:space="preserve"> SEQ Tabla \* ARABIC </w:instrText>
      </w:r>
      <w:r w:rsidRPr="00B97406">
        <w:rPr>
          <w:rFonts w:ascii="Arial" w:hAnsi="Arial" w:cs="Arial"/>
          <w:color w:val="auto"/>
          <w:sz w:val="18"/>
        </w:rPr>
        <w:fldChar w:fldCharType="separate"/>
      </w:r>
      <w:r w:rsidR="00796230">
        <w:rPr>
          <w:rFonts w:ascii="Arial" w:hAnsi="Arial" w:cs="Arial"/>
          <w:noProof/>
          <w:color w:val="auto"/>
          <w:sz w:val="18"/>
        </w:rPr>
        <w:t>4</w:t>
      </w:r>
      <w:r w:rsidRPr="00B97406">
        <w:rPr>
          <w:rFonts w:ascii="Arial" w:hAnsi="Arial" w:cs="Arial"/>
          <w:color w:val="auto"/>
          <w:sz w:val="18"/>
        </w:rPr>
        <w:fldChar w:fldCharType="end"/>
      </w:r>
      <w:r w:rsidRPr="00B97406">
        <w:rPr>
          <w:rFonts w:ascii="Arial" w:hAnsi="Arial" w:cs="Arial"/>
          <w:color w:val="auto"/>
          <w:sz w:val="18"/>
        </w:rPr>
        <w:t xml:space="preserve"> Ponderación de aspectos críticos y ejes articuladores</w:t>
      </w:r>
      <w:bookmarkEnd w:id="27"/>
    </w:p>
    <w:p w14:paraId="0C0E2D4C" w14:textId="77777777" w:rsidR="00B97406" w:rsidRDefault="00B97406" w:rsidP="00A7677A">
      <w:pPr>
        <w:rPr>
          <w:rFonts w:ascii="Arial" w:hAnsi="Arial" w:cs="Arial"/>
          <w:sz w:val="20"/>
          <w:szCs w:val="20"/>
        </w:rPr>
      </w:pPr>
    </w:p>
    <w:p w14:paraId="6BA43167" w14:textId="1E1437B9" w:rsidR="00C8145D" w:rsidRPr="009E4260" w:rsidRDefault="00B24A6B" w:rsidP="009E4260">
      <w:pPr>
        <w:pStyle w:val="Ttulo1"/>
        <w:numPr>
          <w:ilvl w:val="0"/>
          <w:numId w:val="11"/>
        </w:numPr>
        <w:ind w:left="284" w:hanging="284"/>
        <w:rPr>
          <w:rFonts w:ascii="Arial" w:hAnsi="Arial" w:cs="Arial"/>
          <w:b/>
          <w:color w:val="auto"/>
          <w:sz w:val="28"/>
        </w:rPr>
      </w:pPr>
      <w:bookmarkStart w:id="28" w:name="_Toc192857607"/>
      <w:r w:rsidRPr="009E4260">
        <w:rPr>
          <w:rFonts w:ascii="Arial" w:hAnsi="Arial" w:cs="Arial"/>
          <w:b/>
          <w:color w:val="auto"/>
          <w:sz w:val="28"/>
        </w:rPr>
        <w:lastRenderedPageBreak/>
        <w:t>VISION ESTRATEGICA</w:t>
      </w:r>
      <w:bookmarkEnd w:id="28"/>
    </w:p>
    <w:p w14:paraId="2955E985" w14:textId="77777777" w:rsidR="009E4260" w:rsidRPr="009E4260" w:rsidRDefault="009E4260" w:rsidP="009E4260"/>
    <w:p w14:paraId="70C3301D" w14:textId="77777777" w:rsidR="00B24A6B" w:rsidRPr="009E4260" w:rsidRDefault="00B24A6B" w:rsidP="009E4260">
      <w:pPr>
        <w:spacing w:line="276" w:lineRule="auto"/>
        <w:jc w:val="both"/>
        <w:rPr>
          <w:rFonts w:ascii="Arial" w:hAnsi="Arial" w:cs="Arial"/>
        </w:rPr>
      </w:pPr>
      <w:r w:rsidRPr="009E4260">
        <w:rPr>
          <w:rFonts w:ascii="Arial" w:hAnsi="Arial" w:cs="Arial"/>
        </w:rPr>
        <w:t>Teniendo</w:t>
      </w:r>
      <w:r w:rsidRPr="009E4260">
        <w:rPr>
          <w:rFonts w:ascii="Arial" w:hAnsi="Arial" w:cs="Arial"/>
          <w:spacing w:val="-6"/>
        </w:rPr>
        <w:t xml:space="preserve"> </w:t>
      </w:r>
      <w:r w:rsidRPr="009E4260">
        <w:rPr>
          <w:rFonts w:ascii="Arial" w:hAnsi="Arial" w:cs="Arial"/>
        </w:rPr>
        <w:t>en</w:t>
      </w:r>
      <w:r w:rsidRPr="009E4260">
        <w:rPr>
          <w:rFonts w:ascii="Arial" w:hAnsi="Arial" w:cs="Arial"/>
          <w:spacing w:val="-6"/>
        </w:rPr>
        <w:t xml:space="preserve"> </w:t>
      </w:r>
      <w:r w:rsidRPr="009E4260">
        <w:rPr>
          <w:rFonts w:ascii="Arial" w:hAnsi="Arial" w:cs="Arial"/>
        </w:rPr>
        <w:t>cuenta</w:t>
      </w:r>
      <w:r w:rsidRPr="009E4260">
        <w:rPr>
          <w:rFonts w:ascii="Arial" w:hAnsi="Arial" w:cs="Arial"/>
          <w:spacing w:val="-3"/>
        </w:rPr>
        <w:t xml:space="preserve"> </w:t>
      </w:r>
      <w:r w:rsidRPr="009E4260">
        <w:rPr>
          <w:rFonts w:ascii="Arial" w:hAnsi="Arial" w:cs="Arial"/>
        </w:rPr>
        <w:t>lo</w:t>
      </w:r>
      <w:r w:rsidRPr="009E4260">
        <w:rPr>
          <w:rFonts w:ascii="Arial" w:hAnsi="Arial" w:cs="Arial"/>
          <w:spacing w:val="-6"/>
        </w:rPr>
        <w:t xml:space="preserve"> </w:t>
      </w:r>
      <w:r w:rsidRPr="009E4260">
        <w:rPr>
          <w:rFonts w:ascii="Arial" w:hAnsi="Arial" w:cs="Arial"/>
        </w:rPr>
        <w:t>anterior,</w:t>
      </w:r>
      <w:r w:rsidRPr="009E4260">
        <w:rPr>
          <w:rFonts w:ascii="Arial" w:hAnsi="Arial" w:cs="Arial"/>
          <w:spacing w:val="-6"/>
        </w:rPr>
        <w:t xml:space="preserve"> </w:t>
      </w:r>
      <w:r w:rsidRPr="009E4260">
        <w:rPr>
          <w:rFonts w:ascii="Arial" w:hAnsi="Arial" w:cs="Arial"/>
        </w:rPr>
        <w:t>el</w:t>
      </w:r>
      <w:r w:rsidRPr="009E4260">
        <w:rPr>
          <w:rFonts w:ascii="Arial" w:hAnsi="Arial" w:cs="Arial"/>
          <w:spacing w:val="-5"/>
        </w:rPr>
        <w:t xml:space="preserve"> </w:t>
      </w:r>
      <w:r w:rsidRPr="009E4260">
        <w:rPr>
          <w:rFonts w:ascii="Arial" w:hAnsi="Arial" w:cs="Arial"/>
        </w:rPr>
        <w:t>INSTITUTO</w:t>
      </w:r>
      <w:r w:rsidRPr="009E4260">
        <w:rPr>
          <w:rFonts w:ascii="Arial" w:hAnsi="Arial" w:cs="Arial"/>
          <w:spacing w:val="-4"/>
        </w:rPr>
        <w:t xml:space="preserve"> </w:t>
      </w:r>
      <w:r w:rsidRPr="009E4260">
        <w:rPr>
          <w:rFonts w:ascii="Arial" w:hAnsi="Arial" w:cs="Arial"/>
        </w:rPr>
        <w:t>NACIONAL</w:t>
      </w:r>
      <w:r w:rsidRPr="009E4260">
        <w:rPr>
          <w:rFonts w:ascii="Arial" w:hAnsi="Arial" w:cs="Arial"/>
          <w:spacing w:val="-5"/>
        </w:rPr>
        <w:t xml:space="preserve"> </w:t>
      </w:r>
      <w:r w:rsidRPr="009E4260">
        <w:rPr>
          <w:rFonts w:ascii="Arial" w:hAnsi="Arial" w:cs="Arial"/>
        </w:rPr>
        <w:t>DE</w:t>
      </w:r>
      <w:r w:rsidRPr="009E4260">
        <w:rPr>
          <w:rFonts w:ascii="Arial" w:hAnsi="Arial" w:cs="Arial"/>
          <w:spacing w:val="-7"/>
        </w:rPr>
        <w:t xml:space="preserve"> </w:t>
      </w:r>
      <w:r w:rsidRPr="009E4260">
        <w:rPr>
          <w:rFonts w:ascii="Arial" w:hAnsi="Arial" w:cs="Arial"/>
        </w:rPr>
        <w:t>SALUD</w:t>
      </w:r>
      <w:r w:rsidRPr="009E4260">
        <w:rPr>
          <w:rFonts w:ascii="Arial" w:hAnsi="Arial" w:cs="Arial"/>
          <w:spacing w:val="-4"/>
        </w:rPr>
        <w:t xml:space="preserve"> </w:t>
      </w:r>
      <w:r w:rsidRPr="009E4260">
        <w:rPr>
          <w:rFonts w:ascii="Arial" w:hAnsi="Arial" w:cs="Arial"/>
        </w:rPr>
        <w:t>estableció</w:t>
      </w:r>
      <w:r w:rsidRPr="009E4260">
        <w:rPr>
          <w:rFonts w:ascii="Arial" w:hAnsi="Arial" w:cs="Arial"/>
          <w:spacing w:val="-6"/>
        </w:rPr>
        <w:t xml:space="preserve"> </w:t>
      </w:r>
      <w:r w:rsidRPr="009E4260">
        <w:rPr>
          <w:rFonts w:ascii="Arial" w:hAnsi="Arial" w:cs="Arial"/>
        </w:rPr>
        <w:t>la siguiente visión estratégica:</w:t>
      </w:r>
    </w:p>
    <w:p w14:paraId="1078A7B2" w14:textId="0072AE96" w:rsidR="00CA045A" w:rsidRPr="009E4260" w:rsidRDefault="00B24A6B" w:rsidP="009E4260">
      <w:pPr>
        <w:spacing w:line="276" w:lineRule="auto"/>
        <w:jc w:val="both"/>
        <w:rPr>
          <w:rFonts w:ascii="Arial" w:hAnsi="Arial" w:cs="Arial"/>
        </w:rPr>
      </w:pPr>
      <w:r w:rsidRPr="009E4260">
        <w:rPr>
          <w:rFonts w:ascii="Arial" w:hAnsi="Arial" w:cs="Arial"/>
        </w:rPr>
        <w:t>El INSTITUTO NACIONAL DE SALUD, mejorará la administración de archivos, por medio del fortalecimiento y articulación de la gestión documental, la preservación de la información en aspectos tecnológicos y de seguridad, que garantizarán el cambio de cultura institucional, en cuanto a políticas que articulen la gestión electrónica asegurando el ciclo vital de los documentos. Renovará los aspectos tecnológicos y de seguridad para contar con una infraestructura tecnológica y mejora de espacios físicos de los archivos de gestión y</w:t>
      </w:r>
      <w:r w:rsidR="00CA045A" w:rsidRPr="009E4260">
        <w:rPr>
          <w:rFonts w:ascii="Arial" w:hAnsi="Arial" w:cs="Arial"/>
        </w:rPr>
        <w:t xml:space="preserve"> central conforme a las normas vigentes y así mismo mantendrá actualizados los instrumentos archivísticos para que respondan a las necesidades actuales de la entidad.</w:t>
      </w:r>
    </w:p>
    <w:p w14:paraId="35D6D98F" w14:textId="77777777" w:rsidR="00CA045A" w:rsidRDefault="00CA045A" w:rsidP="00CA045A">
      <w:pPr>
        <w:pStyle w:val="Ttulo2"/>
        <w:rPr>
          <w:rFonts w:ascii="Arial" w:hAnsi="Arial" w:cs="Arial"/>
          <w:color w:val="auto"/>
          <w:sz w:val="20"/>
          <w:szCs w:val="20"/>
        </w:rPr>
      </w:pPr>
      <w:bookmarkStart w:id="29" w:name="_Toc192857608"/>
      <w:r w:rsidRPr="004D792E">
        <w:rPr>
          <w:rFonts w:ascii="Arial" w:hAnsi="Arial" w:cs="Arial"/>
          <w:color w:val="auto"/>
          <w:sz w:val="20"/>
          <w:szCs w:val="20"/>
        </w:rPr>
        <w:t>Objetivos</w:t>
      </w:r>
      <w:bookmarkEnd w:id="29"/>
    </w:p>
    <w:p w14:paraId="4AA057D4" w14:textId="77777777" w:rsidR="009E4260" w:rsidRDefault="009E4260" w:rsidP="00A7677A">
      <w:pPr>
        <w:rPr>
          <w:rFonts w:ascii="Arial" w:hAnsi="Arial" w:cs="Arial"/>
          <w:sz w:val="20"/>
          <w:szCs w:val="20"/>
        </w:rPr>
      </w:pPr>
    </w:p>
    <w:p w14:paraId="0A226062" w14:textId="0ECA2D12" w:rsidR="007E0FEB" w:rsidRDefault="00CA045A" w:rsidP="009E4260">
      <w:pPr>
        <w:pStyle w:val="Ttulo2"/>
        <w:numPr>
          <w:ilvl w:val="1"/>
          <w:numId w:val="11"/>
        </w:numPr>
        <w:tabs>
          <w:tab w:val="left" w:pos="426"/>
        </w:tabs>
        <w:ind w:left="284" w:hanging="284"/>
        <w:rPr>
          <w:rFonts w:ascii="Arial" w:hAnsi="Arial" w:cs="Arial"/>
          <w:color w:val="auto"/>
          <w:sz w:val="24"/>
          <w:szCs w:val="24"/>
        </w:rPr>
      </w:pPr>
      <w:bookmarkStart w:id="30" w:name="_Toc192857609"/>
      <w:r w:rsidRPr="009E4260">
        <w:rPr>
          <w:rFonts w:ascii="Arial" w:hAnsi="Arial" w:cs="Arial"/>
          <w:color w:val="auto"/>
          <w:sz w:val="24"/>
          <w:szCs w:val="24"/>
        </w:rPr>
        <w:t>Objetivo general</w:t>
      </w:r>
      <w:bookmarkEnd w:id="30"/>
    </w:p>
    <w:p w14:paraId="2336628F" w14:textId="77777777" w:rsidR="009E4260" w:rsidRPr="009E4260" w:rsidRDefault="009E4260" w:rsidP="009E4260">
      <w:pPr>
        <w:spacing w:after="0"/>
      </w:pPr>
    </w:p>
    <w:p w14:paraId="2E77ABCB" w14:textId="1D4C5181" w:rsidR="00CA045A" w:rsidRDefault="00CA045A" w:rsidP="009E4260">
      <w:pPr>
        <w:spacing w:after="0" w:line="276" w:lineRule="auto"/>
        <w:jc w:val="both"/>
        <w:rPr>
          <w:rFonts w:ascii="Arial" w:hAnsi="Arial" w:cs="Arial"/>
        </w:rPr>
      </w:pPr>
      <w:r w:rsidRPr="009E4260">
        <w:rPr>
          <w:rFonts w:ascii="Arial" w:hAnsi="Arial" w:cs="Arial"/>
        </w:rPr>
        <w:t>Articular la función archivística del Instituto Nacional de Salud, teniendo en cuenta los planes y proyectos orientados a optimizar la gestión documental y definir el mapa de ruta sobre las actividades a desarrollar en el corto, mediano y largo plazo</w:t>
      </w:r>
    </w:p>
    <w:p w14:paraId="3CD7D781" w14:textId="77777777" w:rsidR="009E4260" w:rsidRPr="009E4260" w:rsidRDefault="009E4260" w:rsidP="009E4260">
      <w:pPr>
        <w:spacing w:after="0" w:line="276" w:lineRule="auto"/>
        <w:jc w:val="both"/>
        <w:rPr>
          <w:rFonts w:ascii="Arial" w:hAnsi="Arial" w:cs="Arial"/>
        </w:rPr>
      </w:pPr>
    </w:p>
    <w:p w14:paraId="13DF847A" w14:textId="5D49F105" w:rsidR="00CA045A" w:rsidRDefault="00CA045A" w:rsidP="009E4260">
      <w:pPr>
        <w:pStyle w:val="Ttulo2"/>
        <w:numPr>
          <w:ilvl w:val="1"/>
          <w:numId w:val="11"/>
        </w:numPr>
        <w:ind w:left="426"/>
        <w:rPr>
          <w:rFonts w:ascii="Arial" w:hAnsi="Arial" w:cs="Arial"/>
          <w:color w:val="auto"/>
          <w:sz w:val="24"/>
          <w:szCs w:val="24"/>
        </w:rPr>
      </w:pPr>
      <w:bookmarkStart w:id="31" w:name="_Toc192857610"/>
      <w:r w:rsidRPr="009E4260">
        <w:rPr>
          <w:rFonts w:ascii="Arial" w:hAnsi="Arial" w:cs="Arial"/>
          <w:color w:val="auto"/>
          <w:sz w:val="24"/>
          <w:szCs w:val="24"/>
        </w:rPr>
        <w:t>Objetivos Específicos</w:t>
      </w:r>
      <w:bookmarkEnd w:id="31"/>
    </w:p>
    <w:p w14:paraId="381A1FFD" w14:textId="77777777" w:rsidR="009E4260" w:rsidRPr="009E4260" w:rsidRDefault="009E4260" w:rsidP="009E4260">
      <w:pPr>
        <w:pStyle w:val="Prrafodelista"/>
        <w:ind w:left="760" w:firstLine="0"/>
      </w:pPr>
    </w:p>
    <w:p w14:paraId="7F9CA011" w14:textId="77777777" w:rsidR="00CA045A" w:rsidRPr="009E4260" w:rsidRDefault="00CA045A" w:rsidP="009E4260">
      <w:pPr>
        <w:pStyle w:val="Prrafodelista"/>
        <w:numPr>
          <w:ilvl w:val="0"/>
          <w:numId w:val="7"/>
        </w:numPr>
        <w:spacing w:after="0" w:line="276" w:lineRule="auto"/>
        <w:jc w:val="both"/>
        <w:rPr>
          <w:rFonts w:ascii="Arial" w:hAnsi="Arial" w:cs="Arial"/>
          <w:color w:val="auto"/>
        </w:rPr>
      </w:pPr>
      <w:r w:rsidRPr="009E4260">
        <w:rPr>
          <w:rFonts w:ascii="Arial" w:hAnsi="Arial" w:cs="Arial"/>
          <w:color w:val="auto"/>
        </w:rPr>
        <w:t>Organizar e Intervenir el Archivo Central del INS</w:t>
      </w:r>
    </w:p>
    <w:p w14:paraId="36B5A363" w14:textId="77777777" w:rsidR="00CA045A" w:rsidRPr="009E4260" w:rsidRDefault="00CA045A" w:rsidP="009E4260">
      <w:pPr>
        <w:pStyle w:val="Prrafodelista"/>
        <w:numPr>
          <w:ilvl w:val="0"/>
          <w:numId w:val="7"/>
        </w:numPr>
        <w:spacing w:after="0" w:line="276" w:lineRule="auto"/>
        <w:jc w:val="both"/>
        <w:rPr>
          <w:rFonts w:ascii="Arial" w:hAnsi="Arial" w:cs="Arial"/>
          <w:color w:val="auto"/>
        </w:rPr>
      </w:pPr>
      <w:r w:rsidRPr="009E4260">
        <w:rPr>
          <w:rFonts w:ascii="Arial" w:hAnsi="Arial" w:cs="Arial"/>
          <w:color w:val="auto"/>
        </w:rPr>
        <w:t>Implementar el Sistema de Gestión de Documentos</w:t>
      </w:r>
    </w:p>
    <w:p w14:paraId="7149E680" w14:textId="77777777" w:rsidR="00CA045A" w:rsidRPr="009E4260" w:rsidRDefault="00CA045A" w:rsidP="009E4260">
      <w:pPr>
        <w:pStyle w:val="Prrafodelista"/>
        <w:numPr>
          <w:ilvl w:val="0"/>
          <w:numId w:val="7"/>
        </w:numPr>
        <w:spacing w:after="0" w:line="276" w:lineRule="auto"/>
        <w:jc w:val="both"/>
        <w:rPr>
          <w:rFonts w:ascii="Arial" w:hAnsi="Arial" w:cs="Arial"/>
          <w:color w:val="auto"/>
        </w:rPr>
      </w:pPr>
      <w:r w:rsidRPr="009E4260">
        <w:rPr>
          <w:rFonts w:ascii="Arial" w:hAnsi="Arial" w:cs="Arial"/>
          <w:color w:val="auto"/>
        </w:rPr>
        <w:t>Implementación del Sistema Integrado de Conservación</w:t>
      </w:r>
    </w:p>
    <w:p w14:paraId="3B1CBF07" w14:textId="77777777" w:rsidR="00CA045A" w:rsidRPr="009E4260" w:rsidRDefault="00CA045A" w:rsidP="009E4260">
      <w:pPr>
        <w:pStyle w:val="Prrafodelista"/>
        <w:numPr>
          <w:ilvl w:val="0"/>
          <w:numId w:val="7"/>
        </w:numPr>
        <w:spacing w:after="0" w:line="276" w:lineRule="auto"/>
        <w:jc w:val="both"/>
        <w:rPr>
          <w:rFonts w:ascii="Arial" w:hAnsi="Arial" w:cs="Arial"/>
          <w:color w:val="auto"/>
        </w:rPr>
      </w:pPr>
      <w:r w:rsidRPr="009E4260">
        <w:rPr>
          <w:rFonts w:ascii="Arial" w:hAnsi="Arial" w:cs="Arial"/>
          <w:color w:val="auto"/>
        </w:rPr>
        <w:t>Actualización de Instrumentos Archivísticos</w:t>
      </w:r>
    </w:p>
    <w:p w14:paraId="00EA0228" w14:textId="77777777" w:rsidR="00CA045A" w:rsidRDefault="00CA045A" w:rsidP="00A7677A">
      <w:pPr>
        <w:rPr>
          <w:rFonts w:ascii="Arial" w:hAnsi="Arial" w:cs="Arial"/>
          <w:b/>
          <w:color w:val="00ABBC"/>
          <w:sz w:val="32"/>
          <w:szCs w:val="32"/>
          <w:lang w:val="fr-FR"/>
        </w:rPr>
      </w:pPr>
    </w:p>
    <w:p w14:paraId="17497E80" w14:textId="168EA7A1" w:rsidR="00CA045A" w:rsidRPr="009E4260" w:rsidRDefault="009E4260" w:rsidP="009E4260">
      <w:pPr>
        <w:pStyle w:val="Ttulo2"/>
        <w:rPr>
          <w:rFonts w:ascii="Arial" w:hAnsi="Arial" w:cs="Arial"/>
          <w:color w:val="auto"/>
          <w:sz w:val="24"/>
          <w:szCs w:val="24"/>
        </w:rPr>
      </w:pPr>
      <w:bookmarkStart w:id="32" w:name="_Toc192857611"/>
      <w:r w:rsidRPr="009E4260">
        <w:rPr>
          <w:rFonts w:ascii="Arial" w:hAnsi="Arial" w:cs="Arial"/>
          <w:color w:val="auto"/>
          <w:sz w:val="24"/>
          <w:szCs w:val="24"/>
        </w:rPr>
        <w:t xml:space="preserve">9.3 </w:t>
      </w:r>
      <w:r w:rsidR="00CA045A" w:rsidRPr="009E4260">
        <w:rPr>
          <w:rFonts w:ascii="Arial" w:hAnsi="Arial" w:cs="Arial"/>
          <w:color w:val="auto"/>
          <w:sz w:val="24"/>
          <w:szCs w:val="24"/>
        </w:rPr>
        <w:t>Proyecto de Inversión</w:t>
      </w:r>
      <w:bookmarkEnd w:id="32"/>
    </w:p>
    <w:p w14:paraId="4C96A53F" w14:textId="77777777" w:rsidR="00CA045A" w:rsidRDefault="00CA045A" w:rsidP="009E4260">
      <w:pPr>
        <w:spacing w:after="0"/>
        <w:rPr>
          <w:rFonts w:ascii="Arial" w:hAnsi="Arial" w:cs="Arial"/>
          <w:sz w:val="20"/>
          <w:szCs w:val="20"/>
        </w:rPr>
      </w:pPr>
    </w:p>
    <w:p w14:paraId="1B7B4B64" w14:textId="77777777" w:rsidR="00CA045A" w:rsidRDefault="00CA045A" w:rsidP="009E4260">
      <w:pPr>
        <w:spacing w:after="0" w:line="276" w:lineRule="auto"/>
        <w:jc w:val="both"/>
        <w:rPr>
          <w:rFonts w:ascii="Arial" w:hAnsi="Arial" w:cs="Arial"/>
          <w:b/>
          <w:bCs/>
        </w:rPr>
      </w:pPr>
      <w:r w:rsidRPr="009E4260">
        <w:rPr>
          <w:rFonts w:ascii="Arial" w:hAnsi="Arial" w:cs="Arial"/>
          <w:b/>
          <w:bCs/>
        </w:rPr>
        <w:t>Nombre: Fortalecimiento del proceso de gestión documental.</w:t>
      </w:r>
    </w:p>
    <w:p w14:paraId="0E7B1B13" w14:textId="77777777" w:rsidR="009E4260" w:rsidRPr="009E4260" w:rsidRDefault="009E4260" w:rsidP="009E4260">
      <w:pPr>
        <w:spacing w:after="0" w:line="276" w:lineRule="auto"/>
        <w:jc w:val="both"/>
        <w:rPr>
          <w:rFonts w:ascii="Arial" w:hAnsi="Arial" w:cs="Arial"/>
          <w:b/>
          <w:bCs/>
        </w:rPr>
      </w:pPr>
    </w:p>
    <w:p w14:paraId="64080BE0" w14:textId="77777777" w:rsidR="00CA045A" w:rsidRPr="009E4260" w:rsidRDefault="00CA045A" w:rsidP="009E4260">
      <w:pPr>
        <w:spacing w:line="276" w:lineRule="auto"/>
        <w:jc w:val="both"/>
        <w:rPr>
          <w:rFonts w:ascii="Arial" w:hAnsi="Arial" w:cs="Arial"/>
        </w:rPr>
      </w:pPr>
      <w:r w:rsidRPr="009E4260">
        <w:rPr>
          <w:rFonts w:ascii="Arial" w:hAnsi="Arial" w:cs="Arial"/>
        </w:rPr>
        <w:t>Fortalecer el proceso de gestión documental del INSTITUTO NACIONAL DE SALUD, de manera que la administración de los documentos de archivo respete los principios archivísticos de orden original, en donde garantice la perdurabilidad</w:t>
      </w:r>
      <w:r w:rsidRPr="009E4260">
        <w:rPr>
          <w:rFonts w:ascii="Arial" w:hAnsi="Arial" w:cs="Arial"/>
          <w:spacing w:val="-31"/>
        </w:rPr>
        <w:t xml:space="preserve"> </w:t>
      </w:r>
      <w:r w:rsidRPr="009E4260">
        <w:rPr>
          <w:rFonts w:ascii="Arial" w:hAnsi="Arial" w:cs="Arial"/>
        </w:rPr>
        <w:t>y seguridad de la información, su inalterabilidad, autenticidad e integridad en el sistema de gestión documental y que contribuya al uso racional de los</w:t>
      </w:r>
      <w:r w:rsidRPr="009E4260">
        <w:rPr>
          <w:rFonts w:ascii="Arial" w:hAnsi="Arial" w:cs="Arial"/>
          <w:spacing w:val="-18"/>
        </w:rPr>
        <w:t xml:space="preserve"> </w:t>
      </w:r>
      <w:r w:rsidRPr="009E4260">
        <w:rPr>
          <w:rFonts w:ascii="Arial" w:hAnsi="Arial" w:cs="Arial"/>
        </w:rPr>
        <w:t>recursos.</w:t>
      </w:r>
    </w:p>
    <w:p w14:paraId="23BC7455" w14:textId="77777777" w:rsidR="00CA045A" w:rsidRPr="009E4260" w:rsidRDefault="00CA045A" w:rsidP="009E4260">
      <w:pPr>
        <w:spacing w:line="276" w:lineRule="auto"/>
        <w:jc w:val="both"/>
        <w:rPr>
          <w:rFonts w:ascii="Arial" w:hAnsi="Arial" w:cs="Arial"/>
        </w:rPr>
      </w:pPr>
      <w:r w:rsidRPr="009E4260">
        <w:rPr>
          <w:rFonts w:ascii="Arial" w:hAnsi="Arial" w:cs="Arial"/>
        </w:rPr>
        <w:t xml:space="preserve">El objetivo general se desprende en los siguientes </w:t>
      </w:r>
      <w:r w:rsidRPr="009E4260">
        <w:rPr>
          <w:rFonts w:ascii="Arial" w:hAnsi="Arial" w:cs="Arial"/>
          <w:b/>
        </w:rPr>
        <w:t>objetivos específicos</w:t>
      </w:r>
      <w:r w:rsidRPr="009E4260">
        <w:rPr>
          <w:rFonts w:ascii="Arial" w:hAnsi="Arial" w:cs="Arial"/>
        </w:rPr>
        <w:t>:</w:t>
      </w:r>
    </w:p>
    <w:p w14:paraId="0FC7A032" w14:textId="77777777" w:rsidR="00CA045A" w:rsidRPr="009E4260" w:rsidRDefault="00CA045A" w:rsidP="009E4260">
      <w:pPr>
        <w:pStyle w:val="Prrafodelista"/>
        <w:numPr>
          <w:ilvl w:val="0"/>
          <w:numId w:val="8"/>
        </w:numPr>
        <w:spacing w:line="276" w:lineRule="auto"/>
        <w:jc w:val="both"/>
        <w:rPr>
          <w:rFonts w:ascii="Arial" w:hAnsi="Arial" w:cs="Arial"/>
          <w:color w:val="auto"/>
        </w:rPr>
      </w:pPr>
      <w:r w:rsidRPr="009E4260">
        <w:rPr>
          <w:rFonts w:ascii="Arial" w:hAnsi="Arial" w:cs="Arial"/>
          <w:color w:val="auto"/>
        </w:rPr>
        <w:lastRenderedPageBreak/>
        <w:t>Normalizar el proceso de gestión documental</w:t>
      </w:r>
    </w:p>
    <w:p w14:paraId="7859644B" w14:textId="77777777" w:rsidR="00CA045A" w:rsidRPr="009E4260" w:rsidRDefault="00CA045A" w:rsidP="009E4260">
      <w:pPr>
        <w:pStyle w:val="Prrafodelista"/>
        <w:numPr>
          <w:ilvl w:val="0"/>
          <w:numId w:val="8"/>
        </w:numPr>
        <w:spacing w:line="276" w:lineRule="auto"/>
        <w:jc w:val="both"/>
        <w:rPr>
          <w:rFonts w:ascii="Arial" w:hAnsi="Arial" w:cs="Arial"/>
          <w:color w:val="auto"/>
        </w:rPr>
      </w:pPr>
      <w:r w:rsidRPr="009E4260">
        <w:rPr>
          <w:rFonts w:ascii="Arial" w:hAnsi="Arial" w:cs="Arial"/>
          <w:color w:val="auto"/>
        </w:rPr>
        <w:t>Planear y analizar el Sistema de Gestión de Documento Electrónico de Archivo</w:t>
      </w:r>
    </w:p>
    <w:p w14:paraId="1869920D" w14:textId="77777777" w:rsidR="00CA045A" w:rsidRPr="009E4260" w:rsidRDefault="00CA045A" w:rsidP="009E4260">
      <w:pPr>
        <w:pStyle w:val="Prrafodelista"/>
        <w:numPr>
          <w:ilvl w:val="0"/>
          <w:numId w:val="8"/>
        </w:numPr>
        <w:spacing w:line="276" w:lineRule="auto"/>
        <w:jc w:val="both"/>
        <w:rPr>
          <w:rFonts w:ascii="Arial" w:hAnsi="Arial" w:cs="Arial"/>
          <w:color w:val="auto"/>
        </w:rPr>
      </w:pPr>
      <w:r w:rsidRPr="009E4260">
        <w:rPr>
          <w:rFonts w:ascii="Arial" w:hAnsi="Arial" w:cs="Arial"/>
          <w:color w:val="auto"/>
        </w:rPr>
        <w:t>Actualizar y/o implementar los instrumentos archivísticos de la entidad.</w:t>
      </w:r>
    </w:p>
    <w:p w14:paraId="2514B97E" w14:textId="77777777" w:rsidR="00CA045A" w:rsidRPr="009E4260" w:rsidRDefault="00CA045A" w:rsidP="009E4260">
      <w:pPr>
        <w:pStyle w:val="Prrafodelista"/>
        <w:numPr>
          <w:ilvl w:val="0"/>
          <w:numId w:val="8"/>
        </w:numPr>
        <w:spacing w:line="276" w:lineRule="auto"/>
        <w:jc w:val="both"/>
        <w:rPr>
          <w:rFonts w:ascii="Arial" w:hAnsi="Arial" w:cs="Arial"/>
          <w:color w:val="auto"/>
        </w:rPr>
      </w:pPr>
      <w:r w:rsidRPr="009E4260">
        <w:rPr>
          <w:rFonts w:ascii="Arial" w:hAnsi="Arial" w:cs="Arial"/>
          <w:color w:val="auto"/>
        </w:rPr>
        <w:t>Capacitar y sensibilizar a los servidores públicos en materia de gestión documental, y realizar el seguimiento pertinente y necesario a los procedimientos.</w:t>
      </w:r>
    </w:p>
    <w:p w14:paraId="271CD62A" w14:textId="77777777" w:rsidR="00CA045A" w:rsidRPr="009E4260" w:rsidRDefault="00CA045A" w:rsidP="009E4260">
      <w:pPr>
        <w:pStyle w:val="Prrafodelista"/>
        <w:numPr>
          <w:ilvl w:val="0"/>
          <w:numId w:val="8"/>
        </w:numPr>
        <w:spacing w:line="276" w:lineRule="auto"/>
        <w:jc w:val="both"/>
        <w:rPr>
          <w:rFonts w:ascii="Arial" w:hAnsi="Arial" w:cs="Arial"/>
          <w:color w:val="auto"/>
        </w:rPr>
      </w:pPr>
      <w:r w:rsidRPr="009E4260">
        <w:rPr>
          <w:rFonts w:ascii="Arial" w:hAnsi="Arial" w:cs="Arial"/>
          <w:color w:val="auto"/>
        </w:rPr>
        <w:t>Fortalecer la estructura física y humana correspondiente al proceso de gestión documental</w:t>
      </w:r>
    </w:p>
    <w:p w14:paraId="6568E716" w14:textId="77777777" w:rsidR="00CA045A" w:rsidRPr="009E4260" w:rsidRDefault="00CA045A" w:rsidP="009E4260">
      <w:pPr>
        <w:autoSpaceDE w:val="0"/>
        <w:autoSpaceDN w:val="0"/>
        <w:spacing w:after="0" w:line="276" w:lineRule="auto"/>
        <w:jc w:val="both"/>
        <w:rPr>
          <w:rFonts w:ascii="Arial" w:hAnsi="Arial" w:cs="Arial"/>
          <w:b/>
          <w:color w:val="000000"/>
        </w:rPr>
      </w:pPr>
      <w:r w:rsidRPr="009E4260">
        <w:rPr>
          <w:rFonts w:ascii="Arial" w:hAnsi="Arial" w:cs="Arial"/>
          <w:b/>
          <w:color w:val="000000"/>
          <w:lang w:val="es-MX"/>
        </w:rPr>
        <w:t xml:space="preserve">CODIGO BPIN </w:t>
      </w:r>
      <w:r w:rsidRPr="009E4260">
        <w:rPr>
          <w:rFonts w:ascii="Arial" w:hAnsi="Arial" w:cs="Arial"/>
          <w:b/>
          <w:i/>
          <w:color w:val="000000"/>
          <w:lang w:val="es-MX"/>
        </w:rPr>
        <w:t xml:space="preserve">Y CÓDIGO PRESUPUESTAL SIIF 202300000000342 </w:t>
      </w:r>
      <w:r w:rsidRPr="009E4260">
        <w:rPr>
          <w:rFonts w:ascii="Arial" w:hAnsi="Arial" w:cs="Arial"/>
          <w:b/>
          <w:lang w:val="es-MX"/>
        </w:rPr>
        <w:t xml:space="preserve">/ </w:t>
      </w:r>
      <w:r w:rsidRPr="009E4260">
        <w:rPr>
          <w:rFonts w:ascii="Arial" w:hAnsi="Arial" w:cs="Arial"/>
          <w:b/>
          <w:color w:val="000000"/>
        </w:rPr>
        <w:t>190300-1999-0300-0007-0000</w:t>
      </w:r>
    </w:p>
    <w:p w14:paraId="3F4CA46A" w14:textId="77777777" w:rsidR="00CA045A" w:rsidRPr="006E2008" w:rsidRDefault="00CA045A" w:rsidP="00CA045A">
      <w:pPr>
        <w:pBdr>
          <w:top w:val="nil"/>
          <w:left w:val="nil"/>
          <w:bottom w:val="nil"/>
          <w:right w:val="nil"/>
          <w:between w:val="nil"/>
        </w:pBdr>
        <w:spacing w:before="3"/>
        <w:jc w:val="center"/>
        <w:rPr>
          <w:rFonts w:ascii="Arial" w:hAnsi="Arial" w:cs="Arial"/>
          <w:b/>
          <w:color w:val="000000"/>
          <w:sz w:val="20"/>
          <w:szCs w:val="20"/>
        </w:rPr>
      </w:pPr>
      <w:r w:rsidRPr="006E2008">
        <w:rPr>
          <w:rFonts w:ascii="Arial" w:hAnsi="Arial" w:cs="Arial"/>
          <w:b/>
          <w:color w:val="000000"/>
          <w:sz w:val="20"/>
          <w:szCs w:val="20"/>
        </w:rPr>
        <w:t>AÑO 2025</w:t>
      </w:r>
    </w:p>
    <w:tbl>
      <w:tblPr>
        <w:tblpPr w:leftFromText="141" w:rightFromText="141" w:vertAnchor="text" w:tblpXSpec="center" w:tblpY="1"/>
        <w:tblOverlap w:val="never"/>
        <w:tblW w:w="8643"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000" w:firstRow="0" w:lastRow="0" w:firstColumn="0" w:lastColumn="0" w:noHBand="0" w:noVBand="0"/>
      </w:tblPr>
      <w:tblGrid>
        <w:gridCol w:w="1263"/>
        <w:gridCol w:w="1824"/>
        <w:gridCol w:w="1586"/>
        <w:gridCol w:w="1985"/>
        <w:gridCol w:w="1985"/>
      </w:tblGrid>
      <w:tr w:rsidR="00CA045A" w:rsidRPr="00613E86" w14:paraId="3E99F4BF" w14:textId="77777777" w:rsidTr="009E4260">
        <w:trPr>
          <w:trHeight w:val="423"/>
        </w:trPr>
        <w:tc>
          <w:tcPr>
            <w:tcW w:w="1263" w:type="dxa"/>
            <w:vMerge w:val="restart"/>
            <w:shd w:val="clear" w:color="auto" w:fill="D9E1F3"/>
          </w:tcPr>
          <w:p w14:paraId="1DB3F955" w14:textId="77777777" w:rsidR="00CA045A" w:rsidRPr="00613E86" w:rsidRDefault="00CA045A" w:rsidP="009E4260">
            <w:pPr>
              <w:pBdr>
                <w:top w:val="nil"/>
                <w:left w:val="nil"/>
                <w:bottom w:val="nil"/>
                <w:right w:val="nil"/>
                <w:between w:val="nil"/>
              </w:pBdr>
              <w:spacing w:line="240" w:lineRule="auto"/>
              <w:ind w:hanging="28"/>
              <w:rPr>
                <w:rFonts w:ascii="Arial Narrow" w:hAnsi="Arial Narrow"/>
                <w:b/>
                <w:color w:val="000000"/>
                <w:sz w:val="16"/>
                <w:szCs w:val="16"/>
              </w:rPr>
            </w:pPr>
            <w:r>
              <w:rPr>
                <w:rFonts w:ascii="Arial Narrow" w:hAnsi="Arial Narrow"/>
                <w:b/>
                <w:color w:val="000000"/>
                <w:sz w:val="16"/>
                <w:szCs w:val="16"/>
              </w:rPr>
              <w:t>Objetivo General</w:t>
            </w:r>
          </w:p>
        </w:tc>
        <w:tc>
          <w:tcPr>
            <w:tcW w:w="1824" w:type="dxa"/>
            <w:vMerge w:val="restart"/>
            <w:shd w:val="clear" w:color="auto" w:fill="D9E1F3"/>
          </w:tcPr>
          <w:p w14:paraId="1C70FB63" w14:textId="77777777" w:rsidR="00CA045A" w:rsidRDefault="00CA045A" w:rsidP="009E4260">
            <w:pPr>
              <w:pBdr>
                <w:top w:val="nil"/>
                <w:left w:val="nil"/>
                <w:bottom w:val="nil"/>
                <w:right w:val="nil"/>
                <w:between w:val="nil"/>
              </w:pBdr>
              <w:spacing w:line="240" w:lineRule="auto"/>
              <w:rPr>
                <w:rFonts w:ascii="Arial Narrow" w:hAnsi="Arial Narrow"/>
                <w:b/>
                <w:color w:val="000000"/>
                <w:sz w:val="16"/>
                <w:szCs w:val="16"/>
              </w:rPr>
            </w:pPr>
            <w:r w:rsidRPr="00613E86">
              <w:rPr>
                <w:rFonts w:ascii="Arial Narrow" w:hAnsi="Arial Narrow"/>
                <w:b/>
                <w:color w:val="000000"/>
                <w:sz w:val="16"/>
                <w:szCs w:val="16"/>
              </w:rPr>
              <w:t>Objetivos</w:t>
            </w:r>
          </w:p>
          <w:p w14:paraId="3568BFB6" w14:textId="77777777" w:rsidR="00CA045A" w:rsidRPr="00613E86" w:rsidRDefault="00CA045A" w:rsidP="009E4260">
            <w:pPr>
              <w:pBdr>
                <w:top w:val="nil"/>
                <w:left w:val="nil"/>
                <w:bottom w:val="nil"/>
                <w:right w:val="nil"/>
                <w:between w:val="nil"/>
              </w:pBdr>
              <w:spacing w:line="240" w:lineRule="auto"/>
              <w:rPr>
                <w:rFonts w:ascii="Arial Narrow" w:hAnsi="Arial Narrow"/>
                <w:b/>
                <w:color w:val="000000"/>
                <w:sz w:val="16"/>
                <w:szCs w:val="16"/>
              </w:rPr>
            </w:pPr>
            <w:r w:rsidRPr="00613E86">
              <w:rPr>
                <w:rFonts w:ascii="Arial Narrow" w:hAnsi="Arial Narrow"/>
                <w:b/>
                <w:color w:val="000000"/>
                <w:sz w:val="16"/>
                <w:szCs w:val="16"/>
              </w:rPr>
              <w:t xml:space="preserve"> </w:t>
            </w:r>
            <w:r>
              <w:rPr>
                <w:rFonts w:ascii="Arial Narrow" w:hAnsi="Arial Narrow"/>
                <w:b/>
                <w:color w:val="000000"/>
                <w:sz w:val="16"/>
                <w:szCs w:val="16"/>
              </w:rPr>
              <w:t>e</w:t>
            </w:r>
            <w:r w:rsidRPr="00613E86">
              <w:rPr>
                <w:rFonts w:ascii="Arial Narrow" w:hAnsi="Arial Narrow"/>
                <w:b/>
                <w:color w:val="000000"/>
                <w:sz w:val="16"/>
                <w:szCs w:val="16"/>
              </w:rPr>
              <w:t>specíficos</w:t>
            </w:r>
          </w:p>
        </w:tc>
        <w:tc>
          <w:tcPr>
            <w:tcW w:w="1586" w:type="dxa"/>
            <w:vMerge w:val="restart"/>
            <w:shd w:val="clear" w:color="auto" w:fill="D9E1F3"/>
          </w:tcPr>
          <w:p w14:paraId="0E8F6C2E" w14:textId="77777777" w:rsidR="00CA045A" w:rsidRPr="00613E86" w:rsidRDefault="00CA045A" w:rsidP="009E4260">
            <w:pPr>
              <w:pBdr>
                <w:top w:val="nil"/>
                <w:left w:val="nil"/>
                <w:bottom w:val="nil"/>
                <w:right w:val="nil"/>
                <w:between w:val="nil"/>
              </w:pBdr>
              <w:spacing w:line="240" w:lineRule="auto"/>
              <w:rPr>
                <w:rFonts w:ascii="Arial Narrow" w:hAnsi="Arial Narrow"/>
                <w:b/>
                <w:color w:val="000000"/>
                <w:sz w:val="16"/>
                <w:szCs w:val="16"/>
              </w:rPr>
            </w:pPr>
            <w:r w:rsidRPr="00613E86">
              <w:rPr>
                <w:rFonts w:ascii="Arial Narrow" w:hAnsi="Arial Narrow"/>
                <w:b/>
                <w:color w:val="000000"/>
                <w:sz w:val="16"/>
                <w:szCs w:val="16"/>
              </w:rPr>
              <w:t>Productos</w:t>
            </w:r>
          </w:p>
        </w:tc>
        <w:tc>
          <w:tcPr>
            <w:tcW w:w="1985" w:type="dxa"/>
            <w:vMerge w:val="restart"/>
            <w:shd w:val="clear" w:color="auto" w:fill="D9E1F3"/>
          </w:tcPr>
          <w:p w14:paraId="2F35E9FE" w14:textId="77777777" w:rsidR="00CA045A" w:rsidRPr="00613E86" w:rsidRDefault="00CA045A" w:rsidP="009E4260">
            <w:pPr>
              <w:pBdr>
                <w:top w:val="nil"/>
                <w:left w:val="nil"/>
                <w:bottom w:val="nil"/>
                <w:right w:val="nil"/>
                <w:between w:val="nil"/>
              </w:pBdr>
              <w:spacing w:line="240" w:lineRule="auto"/>
              <w:rPr>
                <w:rFonts w:ascii="Arial Narrow" w:hAnsi="Arial Narrow"/>
                <w:b/>
                <w:color w:val="000000"/>
                <w:sz w:val="16"/>
                <w:szCs w:val="16"/>
              </w:rPr>
            </w:pPr>
            <w:r w:rsidRPr="00613E86">
              <w:rPr>
                <w:rFonts w:ascii="Arial Narrow" w:hAnsi="Arial Narrow"/>
                <w:b/>
                <w:color w:val="000000"/>
                <w:sz w:val="16"/>
                <w:szCs w:val="16"/>
              </w:rPr>
              <w:t>Actividades,</w:t>
            </w:r>
          </w:p>
        </w:tc>
        <w:tc>
          <w:tcPr>
            <w:tcW w:w="1985" w:type="dxa"/>
            <w:shd w:val="clear" w:color="auto" w:fill="D9E1F3"/>
          </w:tcPr>
          <w:p w14:paraId="425E817A" w14:textId="77777777" w:rsidR="00CA045A" w:rsidRPr="00613E86" w:rsidRDefault="00CA045A" w:rsidP="009E4260">
            <w:pPr>
              <w:pBdr>
                <w:top w:val="nil"/>
                <w:left w:val="nil"/>
                <w:bottom w:val="nil"/>
                <w:right w:val="nil"/>
                <w:between w:val="nil"/>
              </w:pBdr>
              <w:spacing w:line="240" w:lineRule="auto"/>
              <w:rPr>
                <w:rFonts w:ascii="Arial Narrow" w:hAnsi="Arial Narrow"/>
                <w:b/>
                <w:color w:val="000000"/>
                <w:sz w:val="16"/>
                <w:szCs w:val="16"/>
              </w:rPr>
            </w:pPr>
            <w:r>
              <w:rPr>
                <w:rFonts w:ascii="Arial Narrow" w:hAnsi="Arial Narrow"/>
                <w:b/>
                <w:color w:val="000000"/>
                <w:sz w:val="16"/>
                <w:szCs w:val="16"/>
              </w:rPr>
              <w:t>Presupuesto Asignado</w:t>
            </w:r>
          </w:p>
        </w:tc>
      </w:tr>
      <w:tr w:rsidR="00CA045A" w:rsidRPr="00613E86" w14:paraId="3E7D57AC" w14:textId="77777777" w:rsidTr="009E4260">
        <w:trPr>
          <w:trHeight w:val="190"/>
        </w:trPr>
        <w:tc>
          <w:tcPr>
            <w:tcW w:w="1263" w:type="dxa"/>
            <w:vMerge/>
            <w:shd w:val="clear" w:color="auto" w:fill="D9E1F3"/>
          </w:tcPr>
          <w:p w14:paraId="334F0B8B" w14:textId="77777777" w:rsidR="00CA045A" w:rsidRPr="00613E86" w:rsidRDefault="00CA045A" w:rsidP="007301A6">
            <w:pPr>
              <w:pBdr>
                <w:top w:val="nil"/>
                <w:left w:val="nil"/>
                <w:bottom w:val="nil"/>
                <w:right w:val="nil"/>
                <w:between w:val="nil"/>
              </w:pBdr>
              <w:spacing w:line="276" w:lineRule="auto"/>
              <w:rPr>
                <w:rFonts w:ascii="Arial Narrow" w:hAnsi="Arial Narrow"/>
                <w:b/>
                <w:color w:val="000000"/>
                <w:sz w:val="16"/>
                <w:szCs w:val="16"/>
              </w:rPr>
            </w:pPr>
          </w:p>
        </w:tc>
        <w:tc>
          <w:tcPr>
            <w:tcW w:w="1824" w:type="dxa"/>
            <w:vMerge/>
            <w:shd w:val="clear" w:color="auto" w:fill="D9E1F3"/>
          </w:tcPr>
          <w:p w14:paraId="7A7AAA43" w14:textId="77777777" w:rsidR="00CA045A" w:rsidRPr="00613E86" w:rsidRDefault="00CA045A" w:rsidP="007301A6">
            <w:pPr>
              <w:pBdr>
                <w:top w:val="nil"/>
                <w:left w:val="nil"/>
                <w:bottom w:val="nil"/>
                <w:right w:val="nil"/>
                <w:between w:val="nil"/>
              </w:pBdr>
              <w:spacing w:line="276" w:lineRule="auto"/>
              <w:rPr>
                <w:rFonts w:ascii="Arial Narrow" w:hAnsi="Arial Narrow"/>
                <w:b/>
                <w:color w:val="000000"/>
                <w:sz w:val="16"/>
                <w:szCs w:val="16"/>
              </w:rPr>
            </w:pPr>
          </w:p>
        </w:tc>
        <w:tc>
          <w:tcPr>
            <w:tcW w:w="1586" w:type="dxa"/>
            <w:vMerge/>
            <w:shd w:val="clear" w:color="auto" w:fill="D9E1F3"/>
          </w:tcPr>
          <w:p w14:paraId="4EE2B337" w14:textId="77777777" w:rsidR="00CA045A" w:rsidRPr="00613E86" w:rsidRDefault="00CA045A" w:rsidP="007301A6">
            <w:pPr>
              <w:pBdr>
                <w:top w:val="nil"/>
                <w:left w:val="nil"/>
                <w:bottom w:val="nil"/>
                <w:right w:val="nil"/>
                <w:between w:val="nil"/>
              </w:pBdr>
              <w:spacing w:line="276" w:lineRule="auto"/>
              <w:rPr>
                <w:rFonts w:ascii="Arial Narrow" w:hAnsi="Arial Narrow"/>
                <w:b/>
                <w:color w:val="000000"/>
                <w:sz w:val="16"/>
                <w:szCs w:val="16"/>
              </w:rPr>
            </w:pPr>
          </w:p>
        </w:tc>
        <w:tc>
          <w:tcPr>
            <w:tcW w:w="1985" w:type="dxa"/>
            <w:vMerge/>
            <w:shd w:val="clear" w:color="auto" w:fill="D9E1F3"/>
          </w:tcPr>
          <w:p w14:paraId="6A022DF4" w14:textId="77777777" w:rsidR="00CA045A" w:rsidRPr="00613E86" w:rsidRDefault="00CA045A" w:rsidP="007301A6">
            <w:pPr>
              <w:pBdr>
                <w:top w:val="nil"/>
                <w:left w:val="nil"/>
                <w:bottom w:val="nil"/>
                <w:right w:val="nil"/>
                <w:between w:val="nil"/>
              </w:pBdr>
              <w:spacing w:line="276" w:lineRule="auto"/>
              <w:rPr>
                <w:rFonts w:ascii="Arial Narrow" w:hAnsi="Arial Narrow"/>
                <w:b/>
                <w:color w:val="000000"/>
                <w:sz w:val="16"/>
                <w:szCs w:val="16"/>
              </w:rPr>
            </w:pPr>
          </w:p>
        </w:tc>
        <w:tc>
          <w:tcPr>
            <w:tcW w:w="1985" w:type="dxa"/>
            <w:shd w:val="clear" w:color="auto" w:fill="D9E1F3"/>
          </w:tcPr>
          <w:p w14:paraId="70A9D5D6" w14:textId="77777777" w:rsidR="00CA045A" w:rsidRPr="00613E86" w:rsidRDefault="00CA045A" w:rsidP="007301A6">
            <w:pPr>
              <w:pBdr>
                <w:top w:val="nil"/>
                <w:left w:val="nil"/>
                <w:bottom w:val="nil"/>
                <w:right w:val="nil"/>
                <w:between w:val="nil"/>
              </w:pBdr>
              <w:spacing w:line="276" w:lineRule="auto"/>
              <w:rPr>
                <w:rFonts w:ascii="Arial Narrow" w:hAnsi="Arial Narrow"/>
                <w:b/>
                <w:color w:val="000000"/>
                <w:sz w:val="16"/>
                <w:szCs w:val="16"/>
              </w:rPr>
            </w:pPr>
          </w:p>
        </w:tc>
      </w:tr>
      <w:tr w:rsidR="00CA045A" w:rsidRPr="00613E86" w14:paraId="0A16EC91" w14:textId="77777777" w:rsidTr="009E4260">
        <w:trPr>
          <w:trHeight w:val="518"/>
        </w:trPr>
        <w:tc>
          <w:tcPr>
            <w:tcW w:w="1263" w:type="dxa"/>
            <w:vMerge w:val="restart"/>
          </w:tcPr>
          <w:p w14:paraId="69992EBC" w14:textId="77777777" w:rsidR="00CA045A" w:rsidRPr="00613E86" w:rsidRDefault="00CA045A" w:rsidP="007301A6">
            <w:pPr>
              <w:pBdr>
                <w:top w:val="nil"/>
                <w:left w:val="nil"/>
                <w:bottom w:val="nil"/>
                <w:right w:val="nil"/>
                <w:between w:val="nil"/>
              </w:pBdr>
              <w:ind w:right="96"/>
              <w:rPr>
                <w:rFonts w:ascii="Arial Narrow" w:hAnsi="Arial Narrow"/>
                <w:b/>
                <w:color w:val="000000"/>
                <w:sz w:val="16"/>
                <w:szCs w:val="16"/>
              </w:rPr>
            </w:pPr>
            <w:r w:rsidRPr="00613E86">
              <w:rPr>
                <w:rFonts w:ascii="Arial Narrow" w:hAnsi="Arial Narrow"/>
                <w:b/>
                <w:color w:val="000000"/>
                <w:sz w:val="16"/>
                <w:szCs w:val="16"/>
              </w:rPr>
              <w:t>Fortalecer la gestión documental del Instituto Nacional de salud.</w:t>
            </w:r>
          </w:p>
        </w:tc>
        <w:tc>
          <w:tcPr>
            <w:tcW w:w="1824" w:type="dxa"/>
            <w:vMerge w:val="restart"/>
          </w:tcPr>
          <w:p w14:paraId="34A2C68D" w14:textId="77777777" w:rsidR="00CA045A" w:rsidRPr="00613E86" w:rsidRDefault="00CA045A" w:rsidP="007301A6">
            <w:pPr>
              <w:pBdr>
                <w:top w:val="nil"/>
                <w:left w:val="nil"/>
                <w:bottom w:val="nil"/>
                <w:right w:val="nil"/>
                <w:between w:val="nil"/>
              </w:pBdr>
              <w:ind w:left="107" w:right="98"/>
              <w:jc w:val="both"/>
              <w:rPr>
                <w:rFonts w:ascii="Arial Narrow" w:hAnsi="Arial Narrow"/>
                <w:color w:val="000000"/>
                <w:sz w:val="16"/>
                <w:szCs w:val="16"/>
              </w:rPr>
            </w:pPr>
            <w:r w:rsidRPr="00613E86">
              <w:rPr>
                <w:rFonts w:ascii="Arial Narrow" w:hAnsi="Arial Narrow"/>
                <w:color w:val="000000"/>
                <w:sz w:val="16"/>
                <w:szCs w:val="16"/>
              </w:rPr>
              <w:t>Organizar el fondo documental y actualizar el proceso de gestión documental</w:t>
            </w:r>
          </w:p>
        </w:tc>
        <w:tc>
          <w:tcPr>
            <w:tcW w:w="1586" w:type="dxa"/>
            <w:vMerge w:val="restart"/>
          </w:tcPr>
          <w:p w14:paraId="63A7EA69" w14:textId="77777777" w:rsidR="00CA045A" w:rsidRPr="00613E86" w:rsidRDefault="00CA045A" w:rsidP="007301A6">
            <w:pPr>
              <w:pBdr>
                <w:top w:val="nil"/>
                <w:left w:val="nil"/>
                <w:bottom w:val="nil"/>
                <w:right w:val="nil"/>
                <w:between w:val="nil"/>
              </w:pBdr>
              <w:ind w:left="109"/>
              <w:rPr>
                <w:rFonts w:ascii="Arial Narrow" w:hAnsi="Arial Narrow"/>
                <w:color w:val="000000"/>
                <w:sz w:val="16"/>
                <w:szCs w:val="16"/>
              </w:rPr>
            </w:pPr>
            <w:r w:rsidRPr="00613E86">
              <w:rPr>
                <w:rFonts w:ascii="Arial Narrow" w:hAnsi="Arial Narrow"/>
                <w:color w:val="000000"/>
                <w:sz w:val="16"/>
                <w:szCs w:val="16"/>
              </w:rPr>
              <w:t>Servicio de Gestión Documental implementado</w:t>
            </w:r>
          </w:p>
        </w:tc>
        <w:tc>
          <w:tcPr>
            <w:tcW w:w="1985" w:type="dxa"/>
          </w:tcPr>
          <w:p w14:paraId="3BD89A28" w14:textId="77777777" w:rsidR="00CA045A" w:rsidRPr="00613E86" w:rsidRDefault="00CA045A" w:rsidP="007301A6">
            <w:pPr>
              <w:pBdr>
                <w:top w:val="nil"/>
                <w:left w:val="nil"/>
                <w:bottom w:val="nil"/>
                <w:right w:val="nil"/>
                <w:between w:val="nil"/>
              </w:pBdr>
              <w:tabs>
                <w:tab w:val="left" w:pos="1269"/>
                <w:tab w:val="left" w:pos="1703"/>
              </w:tabs>
              <w:ind w:left="108" w:right="102"/>
              <w:jc w:val="both"/>
              <w:rPr>
                <w:rFonts w:ascii="Arial Narrow" w:hAnsi="Arial Narrow"/>
                <w:color w:val="000000"/>
                <w:sz w:val="16"/>
                <w:szCs w:val="16"/>
              </w:rPr>
            </w:pPr>
            <w:r w:rsidRPr="00613E86">
              <w:rPr>
                <w:rFonts w:ascii="Arial Narrow" w:hAnsi="Arial Narrow"/>
                <w:color w:val="000000"/>
                <w:sz w:val="16"/>
                <w:szCs w:val="16"/>
              </w:rPr>
              <w:t>PROGRAMA</w:t>
            </w:r>
            <w:r>
              <w:rPr>
                <w:rFonts w:ascii="Arial Narrow" w:hAnsi="Arial Narrow"/>
                <w:color w:val="000000"/>
                <w:sz w:val="16"/>
                <w:szCs w:val="16"/>
              </w:rPr>
              <w:t xml:space="preserve"> </w:t>
            </w:r>
            <w:r w:rsidRPr="00613E86">
              <w:rPr>
                <w:rFonts w:ascii="Arial Narrow" w:hAnsi="Arial Narrow"/>
                <w:color w:val="000000"/>
                <w:sz w:val="16"/>
                <w:szCs w:val="16"/>
              </w:rPr>
              <w:t>DE</w:t>
            </w:r>
            <w:r>
              <w:rPr>
                <w:rFonts w:ascii="Arial Narrow" w:hAnsi="Arial Narrow"/>
                <w:color w:val="000000"/>
                <w:sz w:val="16"/>
                <w:szCs w:val="16"/>
              </w:rPr>
              <w:t xml:space="preserve"> </w:t>
            </w:r>
            <w:r w:rsidRPr="00613E86">
              <w:rPr>
                <w:rFonts w:ascii="Arial Narrow" w:hAnsi="Arial Narrow"/>
                <w:color w:val="000000"/>
                <w:sz w:val="16"/>
                <w:szCs w:val="16"/>
              </w:rPr>
              <w:t>GESTIÓN DOCUMENTAL EJECUTADO</w:t>
            </w:r>
          </w:p>
        </w:tc>
        <w:tc>
          <w:tcPr>
            <w:tcW w:w="1985" w:type="dxa"/>
          </w:tcPr>
          <w:p w14:paraId="7F9ECC77" w14:textId="77777777" w:rsidR="00CA045A" w:rsidRPr="00613E86" w:rsidRDefault="00CA045A" w:rsidP="007301A6">
            <w:pPr>
              <w:pBdr>
                <w:top w:val="nil"/>
                <w:left w:val="nil"/>
                <w:bottom w:val="nil"/>
                <w:right w:val="nil"/>
                <w:between w:val="nil"/>
              </w:pBdr>
              <w:spacing w:line="225" w:lineRule="auto"/>
              <w:ind w:left="829"/>
              <w:rPr>
                <w:rFonts w:ascii="Arial Narrow" w:hAnsi="Arial Narrow"/>
                <w:b/>
                <w:color w:val="000000"/>
                <w:sz w:val="16"/>
                <w:szCs w:val="16"/>
              </w:rPr>
            </w:pPr>
            <w:r w:rsidRPr="00613E86">
              <w:rPr>
                <w:rFonts w:ascii="Arial Narrow" w:hAnsi="Arial Narrow"/>
                <w:b/>
                <w:color w:val="000000"/>
                <w:sz w:val="16"/>
                <w:szCs w:val="16"/>
              </w:rPr>
              <w:t>275.000.000</w:t>
            </w:r>
          </w:p>
        </w:tc>
      </w:tr>
      <w:tr w:rsidR="00CA045A" w:rsidRPr="00613E86" w14:paraId="6DB3F1BF" w14:textId="77777777" w:rsidTr="009E4260">
        <w:trPr>
          <w:trHeight w:val="542"/>
        </w:trPr>
        <w:tc>
          <w:tcPr>
            <w:tcW w:w="1263" w:type="dxa"/>
            <w:vMerge/>
          </w:tcPr>
          <w:p w14:paraId="2C7E298E" w14:textId="77777777" w:rsidR="00CA045A" w:rsidRPr="00613E86" w:rsidRDefault="00CA045A" w:rsidP="007301A6">
            <w:pPr>
              <w:pBdr>
                <w:top w:val="nil"/>
                <w:left w:val="nil"/>
                <w:bottom w:val="nil"/>
                <w:right w:val="nil"/>
                <w:between w:val="nil"/>
              </w:pBdr>
              <w:spacing w:line="276" w:lineRule="auto"/>
              <w:rPr>
                <w:rFonts w:ascii="Arial Narrow" w:hAnsi="Arial Narrow"/>
                <w:b/>
                <w:color w:val="000000"/>
                <w:sz w:val="16"/>
                <w:szCs w:val="16"/>
              </w:rPr>
            </w:pPr>
          </w:p>
        </w:tc>
        <w:tc>
          <w:tcPr>
            <w:tcW w:w="1824" w:type="dxa"/>
            <w:vMerge/>
          </w:tcPr>
          <w:p w14:paraId="7F0CECDF" w14:textId="77777777" w:rsidR="00CA045A" w:rsidRPr="00613E86" w:rsidRDefault="00CA045A" w:rsidP="007301A6">
            <w:pPr>
              <w:pBdr>
                <w:top w:val="nil"/>
                <w:left w:val="nil"/>
                <w:bottom w:val="nil"/>
                <w:right w:val="nil"/>
                <w:between w:val="nil"/>
              </w:pBdr>
              <w:spacing w:line="276" w:lineRule="auto"/>
              <w:rPr>
                <w:rFonts w:ascii="Arial Narrow" w:hAnsi="Arial Narrow"/>
                <w:b/>
                <w:color w:val="000000"/>
                <w:sz w:val="16"/>
                <w:szCs w:val="16"/>
              </w:rPr>
            </w:pPr>
          </w:p>
        </w:tc>
        <w:tc>
          <w:tcPr>
            <w:tcW w:w="1586" w:type="dxa"/>
            <w:vMerge/>
          </w:tcPr>
          <w:p w14:paraId="2DE8215F" w14:textId="77777777" w:rsidR="00CA045A" w:rsidRPr="00613E86" w:rsidRDefault="00CA045A" w:rsidP="007301A6">
            <w:pPr>
              <w:pBdr>
                <w:top w:val="nil"/>
                <w:left w:val="nil"/>
                <w:bottom w:val="nil"/>
                <w:right w:val="nil"/>
                <w:between w:val="nil"/>
              </w:pBdr>
              <w:spacing w:line="276" w:lineRule="auto"/>
              <w:rPr>
                <w:rFonts w:ascii="Arial Narrow" w:hAnsi="Arial Narrow"/>
                <w:b/>
                <w:color w:val="000000"/>
                <w:sz w:val="16"/>
                <w:szCs w:val="16"/>
              </w:rPr>
            </w:pPr>
          </w:p>
        </w:tc>
        <w:tc>
          <w:tcPr>
            <w:tcW w:w="1985" w:type="dxa"/>
          </w:tcPr>
          <w:p w14:paraId="3D5504D1" w14:textId="77777777" w:rsidR="00CA045A" w:rsidRPr="00613E86" w:rsidRDefault="00CA045A" w:rsidP="007301A6">
            <w:pPr>
              <w:pBdr>
                <w:top w:val="nil"/>
                <w:left w:val="nil"/>
                <w:bottom w:val="nil"/>
                <w:right w:val="nil"/>
                <w:between w:val="nil"/>
              </w:pBdr>
              <w:tabs>
                <w:tab w:val="left" w:pos="1031"/>
                <w:tab w:val="left" w:pos="1295"/>
                <w:tab w:val="left" w:pos="2214"/>
              </w:tabs>
              <w:ind w:left="108" w:right="101"/>
              <w:rPr>
                <w:rFonts w:ascii="Arial Narrow" w:hAnsi="Arial Narrow"/>
                <w:color w:val="000000"/>
                <w:sz w:val="16"/>
                <w:szCs w:val="16"/>
              </w:rPr>
            </w:pPr>
            <w:r w:rsidRPr="00613E86">
              <w:rPr>
                <w:rFonts w:ascii="Arial Narrow" w:hAnsi="Arial Narrow"/>
                <w:color w:val="000000"/>
                <w:sz w:val="16"/>
                <w:szCs w:val="16"/>
              </w:rPr>
              <w:t>SISTEMA</w:t>
            </w:r>
            <w:r>
              <w:rPr>
                <w:rFonts w:ascii="Arial Narrow" w:hAnsi="Arial Narrow"/>
                <w:color w:val="000000"/>
                <w:sz w:val="16"/>
                <w:szCs w:val="16"/>
              </w:rPr>
              <w:t xml:space="preserve"> </w:t>
            </w:r>
            <w:r w:rsidRPr="00613E86">
              <w:rPr>
                <w:rFonts w:ascii="Arial Narrow" w:hAnsi="Arial Narrow"/>
                <w:color w:val="000000"/>
                <w:sz w:val="16"/>
                <w:szCs w:val="16"/>
              </w:rPr>
              <w:t>INTEGRADO</w:t>
            </w:r>
            <w:r>
              <w:rPr>
                <w:rFonts w:ascii="Arial Narrow" w:hAnsi="Arial Narrow"/>
                <w:color w:val="000000"/>
                <w:sz w:val="16"/>
                <w:szCs w:val="16"/>
              </w:rPr>
              <w:t xml:space="preserve"> DE GESTIÓN </w:t>
            </w:r>
            <w:r w:rsidRPr="00613E86">
              <w:rPr>
                <w:rFonts w:ascii="Arial Narrow" w:hAnsi="Arial Narrow"/>
                <w:color w:val="000000"/>
                <w:sz w:val="16"/>
                <w:szCs w:val="16"/>
              </w:rPr>
              <w:t>DOCUMENTAL</w:t>
            </w:r>
            <w:r>
              <w:rPr>
                <w:rFonts w:ascii="Arial Narrow" w:hAnsi="Arial Narrow"/>
                <w:color w:val="000000"/>
                <w:sz w:val="16"/>
                <w:szCs w:val="16"/>
              </w:rPr>
              <w:t xml:space="preserve"> </w:t>
            </w:r>
            <w:r w:rsidRPr="00613E86">
              <w:rPr>
                <w:rFonts w:ascii="Arial Narrow" w:hAnsi="Arial Narrow"/>
                <w:color w:val="000000"/>
                <w:sz w:val="16"/>
                <w:szCs w:val="16"/>
              </w:rPr>
              <w:t>IMPLEMENTADO</w:t>
            </w:r>
          </w:p>
        </w:tc>
        <w:tc>
          <w:tcPr>
            <w:tcW w:w="1985" w:type="dxa"/>
          </w:tcPr>
          <w:p w14:paraId="01A68E76" w14:textId="77777777" w:rsidR="00CA045A" w:rsidRPr="00613E86" w:rsidRDefault="00CA045A" w:rsidP="007301A6">
            <w:pPr>
              <w:pBdr>
                <w:top w:val="nil"/>
                <w:left w:val="nil"/>
                <w:bottom w:val="nil"/>
                <w:right w:val="nil"/>
                <w:between w:val="nil"/>
              </w:pBdr>
              <w:spacing w:line="225" w:lineRule="auto"/>
              <w:ind w:left="884"/>
              <w:rPr>
                <w:rFonts w:ascii="Arial Narrow" w:hAnsi="Arial Narrow"/>
                <w:b/>
                <w:color w:val="000000"/>
                <w:sz w:val="16"/>
                <w:szCs w:val="16"/>
              </w:rPr>
            </w:pPr>
            <w:r w:rsidRPr="00613E86">
              <w:rPr>
                <w:rFonts w:ascii="Arial Narrow" w:hAnsi="Arial Narrow"/>
                <w:b/>
                <w:color w:val="000000"/>
                <w:sz w:val="16"/>
                <w:szCs w:val="16"/>
              </w:rPr>
              <w:t>205.000.000</w:t>
            </w:r>
          </w:p>
        </w:tc>
      </w:tr>
      <w:tr w:rsidR="00CA045A" w:rsidRPr="00613E86" w14:paraId="6E102363" w14:textId="77777777" w:rsidTr="009E4260">
        <w:trPr>
          <w:trHeight w:val="460"/>
        </w:trPr>
        <w:tc>
          <w:tcPr>
            <w:tcW w:w="1263" w:type="dxa"/>
            <w:vMerge w:val="restart"/>
          </w:tcPr>
          <w:p w14:paraId="2B4E2506" w14:textId="77777777" w:rsidR="00CA045A" w:rsidRPr="00613E86" w:rsidRDefault="00CA045A" w:rsidP="007301A6">
            <w:pPr>
              <w:pBdr>
                <w:top w:val="nil"/>
                <w:left w:val="nil"/>
                <w:bottom w:val="nil"/>
                <w:right w:val="nil"/>
                <w:between w:val="nil"/>
              </w:pBdr>
              <w:rPr>
                <w:rFonts w:ascii="Arial Narrow" w:eastAsia="Times New Roman" w:hAnsi="Arial Narrow" w:cs="Times New Roman"/>
                <w:color w:val="000000"/>
                <w:sz w:val="16"/>
                <w:szCs w:val="16"/>
              </w:rPr>
            </w:pPr>
          </w:p>
        </w:tc>
        <w:tc>
          <w:tcPr>
            <w:tcW w:w="1824" w:type="dxa"/>
            <w:vMerge w:val="restart"/>
          </w:tcPr>
          <w:p w14:paraId="6FEF2720" w14:textId="77777777" w:rsidR="00CA045A" w:rsidRPr="00613E86" w:rsidRDefault="00CA045A" w:rsidP="007301A6">
            <w:pPr>
              <w:pBdr>
                <w:top w:val="nil"/>
                <w:left w:val="nil"/>
                <w:bottom w:val="nil"/>
                <w:right w:val="nil"/>
                <w:between w:val="nil"/>
              </w:pBdr>
              <w:rPr>
                <w:rFonts w:ascii="Arial Narrow" w:hAnsi="Arial Narrow"/>
                <w:b/>
                <w:color w:val="000000"/>
                <w:sz w:val="16"/>
                <w:szCs w:val="16"/>
              </w:rPr>
            </w:pPr>
          </w:p>
          <w:p w14:paraId="44BCEF8F" w14:textId="77777777" w:rsidR="00CA045A" w:rsidRPr="00613E86" w:rsidRDefault="00CA045A" w:rsidP="007301A6">
            <w:pPr>
              <w:pBdr>
                <w:top w:val="nil"/>
                <w:left w:val="nil"/>
                <w:bottom w:val="nil"/>
                <w:right w:val="nil"/>
                <w:between w:val="nil"/>
              </w:pBdr>
              <w:ind w:left="107"/>
              <w:rPr>
                <w:rFonts w:ascii="Arial Narrow" w:hAnsi="Arial Narrow"/>
                <w:color w:val="000000"/>
                <w:sz w:val="16"/>
                <w:szCs w:val="16"/>
              </w:rPr>
            </w:pPr>
            <w:r w:rsidRPr="00613E86">
              <w:rPr>
                <w:rFonts w:ascii="Arial Narrow" w:hAnsi="Arial Narrow"/>
                <w:color w:val="000000"/>
                <w:sz w:val="16"/>
                <w:szCs w:val="16"/>
              </w:rPr>
              <w:t>Implementar el Sistema de Gestión Documental.</w:t>
            </w:r>
          </w:p>
        </w:tc>
        <w:tc>
          <w:tcPr>
            <w:tcW w:w="1586" w:type="dxa"/>
            <w:vMerge w:val="restart"/>
          </w:tcPr>
          <w:p w14:paraId="1F3F2162" w14:textId="77777777" w:rsidR="00CA045A" w:rsidRPr="00613E86" w:rsidRDefault="00CA045A" w:rsidP="007301A6">
            <w:pPr>
              <w:pBdr>
                <w:top w:val="nil"/>
                <w:left w:val="nil"/>
                <w:bottom w:val="nil"/>
                <w:right w:val="nil"/>
                <w:between w:val="nil"/>
              </w:pBdr>
              <w:tabs>
                <w:tab w:val="left" w:pos="1167"/>
                <w:tab w:val="left" w:pos="1742"/>
              </w:tabs>
              <w:spacing w:line="237" w:lineRule="auto"/>
              <w:ind w:left="109" w:right="95"/>
              <w:rPr>
                <w:rFonts w:ascii="Arial Narrow" w:hAnsi="Arial Narrow"/>
                <w:color w:val="000000"/>
                <w:sz w:val="16"/>
                <w:szCs w:val="16"/>
              </w:rPr>
            </w:pPr>
            <w:r w:rsidRPr="00613E86">
              <w:rPr>
                <w:rFonts w:ascii="Arial Narrow" w:hAnsi="Arial Narrow"/>
                <w:color w:val="000000"/>
                <w:sz w:val="16"/>
                <w:szCs w:val="16"/>
              </w:rPr>
              <w:t>Servicios</w:t>
            </w:r>
            <w:r>
              <w:rPr>
                <w:rFonts w:ascii="Arial Narrow" w:hAnsi="Arial Narrow"/>
                <w:color w:val="000000"/>
                <w:sz w:val="16"/>
                <w:szCs w:val="16"/>
              </w:rPr>
              <w:t xml:space="preserve"> </w:t>
            </w:r>
            <w:r w:rsidRPr="00613E86">
              <w:rPr>
                <w:rFonts w:ascii="Arial Narrow" w:hAnsi="Arial Narrow"/>
                <w:color w:val="000000"/>
                <w:sz w:val="16"/>
                <w:szCs w:val="16"/>
              </w:rPr>
              <w:t>de</w:t>
            </w:r>
            <w:r>
              <w:rPr>
                <w:rFonts w:ascii="Arial Narrow" w:hAnsi="Arial Narrow"/>
                <w:color w:val="000000"/>
                <w:sz w:val="16"/>
                <w:szCs w:val="16"/>
              </w:rPr>
              <w:t xml:space="preserve"> </w:t>
            </w:r>
            <w:r w:rsidRPr="00613E86">
              <w:rPr>
                <w:rFonts w:ascii="Arial Narrow" w:hAnsi="Arial Narrow"/>
                <w:color w:val="000000"/>
                <w:sz w:val="16"/>
                <w:szCs w:val="16"/>
              </w:rPr>
              <w:t>Información Implementados</w:t>
            </w:r>
          </w:p>
        </w:tc>
        <w:tc>
          <w:tcPr>
            <w:tcW w:w="1985" w:type="dxa"/>
          </w:tcPr>
          <w:p w14:paraId="53F07DAC" w14:textId="77777777" w:rsidR="00CA045A" w:rsidRPr="00613E86" w:rsidRDefault="00CA045A" w:rsidP="007301A6">
            <w:pPr>
              <w:pBdr>
                <w:top w:val="nil"/>
                <w:left w:val="nil"/>
                <w:bottom w:val="nil"/>
                <w:right w:val="nil"/>
                <w:between w:val="nil"/>
              </w:pBdr>
              <w:tabs>
                <w:tab w:val="left" w:pos="1164"/>
                <w:tab w:val="left" w:pos="2331"/>
              </w:tabs>
              <w:spacing w:line="228" w:lineRule="auto"/>
              <w:ind w:left="108" w:right="102"/>
              <w:rPr>
                <w:rFonts w:ascii="Arial Narrow" w:hAnsi="Arial Narrow"/>
                <w:color w:val="000000"/>
                <w:sz w:val="16"/>
                <w:szCs w:val="16"/>
              </w:rPr>
            </w:pPr>
            <w:r w:rsidRPr="00613E86">
              <w:rPr>
                <w:rFonts w:ascii="Arial Narrow" w:hAnsi="Arial Narrow"/>
                <w:color w:val="000000"/>
                <w:sz w:val="16"/>
                <w:szCs w:val="16"/>
              </w:rPr>
              <w:t>IMPLEMENTACIÓN DEL SISTEMA</w:t>
            </w:r>
          </w:p>
        </w:tc>
        <w:tc>
          <w:tcPr>
            <w:tcW w:w="1985" w:type="dxa"/>
          </w:tcPr>
          <w:p w14:paraId="4C121DDA" w14:textId="77777777" w:rsidR="00CA045A" w:rsidRPr="00613E86" w:rsidRDefault="00CA045A" w:rsidP="007301A6">
            <w:pPr>
              <w:pBdr>
                <w:top w:val="nil"/>
                <w:left w:val="nil"/>
                <w:bottom w:val="nil"/>
                <w:right w:val="nil"/>
                <w:between w:val="nil"/>
              </w:pBdr>
              <w:spacing w:line="227" w:lineRule="auto"/>
              <w:ind w:left="829"/>
              <w:rPr>
                <w:rFonts w:ascii="Arial Narrow" w:hAnsi="Arial Narrow"/>
                <w:b/>
                <w:color w:val="000000"/>
                <w:sz w:val="16"/>
                <w:szCs w:val="16"/>
              </w:rPr>
            </w:pPr>
            <w:r w:rsidRPr="00613E86">
              <w:rPr>
                <w:rFonts w:ascii="Arial Narrow" w:hAnsi="Arial Narrow"/>
                <w:b/>
                <w:color w:val="000000"/>
                <w:sz w:val="16"/>
                <w:szCs w:val="16"/>
              </w:rPr>
              <w:t>365.018.000</w:t>
            </w:r>
          </w:p>
        </w:tc>
      </w:tr>
      <w:tr w:rsidR="00CA045A" w:rsidRPr="00613E86" w14:paraId="7D7FCAB7" w14:textId="77777777" w:rsidTr="009E4260">
        <w:trPr>
          <w:trHeight w:val="458"/>
        </w:trPr>
        <w:tc>
          <w:tcPr>
            <w:tcW w:w="1263" w:type="dxa"/>
            <w:vMerge/>
          </w:tcPr>
          <w:p w14:paraId="7C2A7C15" w14:textId="77777777" w:rsidR="00CA045A" w:rsidRPr="00613E86" w:rsidRDefault="00CA045A" w:rsidP="007301A6">
            <w:pPr>
              <w:pBdr>
                <w:top w:val="nil"/>
                <w:left w:val="nil"/>
                <w:bottom w:val="nil"/>
                <w:right w:val="nil"/>
                <w:between w:val="nil"/>
              </w:pBdr>
              <w:spacing w:line="276" w:lineRule="auto"/>
              <w:rPr>
                <w:rFonts w:ascii="Arial Narrow" w:hAnsi="Arial Narrow"/>
                <w:b/>
                <w:color w:val="000000"/>
                <w:sz w:val="16"/>
                <w:szCs w:val="16"/>
              </w:rPr>
            </w:pPr>
          </w:p>
        </w:tc>
        <w:tc>
          <w:tcPr>
            <w:tcW w:w="1824" w:type="dxa"/>
            <w:vMerge/>
          </w:tcPr>
          <w:p w14:paraId="04E719DC" w14:textId="77777777" w:rsidR="00CA045A" w:rsidRPr="00613E86" w:rsidRDefault="00CA045A" w:rsidP="007301A6">
            <w:pPr>
              <w:pBdr>
                <w:top w:val="nil"/>
                <w:left w:val="nil"/>
                <w:bottom w:val="nil"/>
                <w:right w:val="nil"/>
                <w:between w:val="nil"/>
              </w:pBdr>
              <w:spacing w:line="276" w:lineRule="auto"/>
              <w:rPr>
                <w:rFonts w:ascii="Arial Narrow" w:hAnsi="Arial Narrow"/>
                <w:b/>
                <w:color w:val="000000"/>
                <w:sz w:val="16"/>
                <w:szCs w:val="16"/>
              </w:rPr>
            </w:pPr>
          </w:p>
        </w:tc>
        <w:tc>
          <w:tcPr>
            <w:tcW w:w="1586" w:type="dxa"/>
            <w:vMerge/>
          </w:tcPr>
          <w:p w14:paraId="30D7B383" w14:textId="77777777" w:rsidR="00CA045A" w:rsidRPr="00613E86" w:rsidRDefault="00CA045A" w:rsidP="007301A6">
            <w:pPr>
              <w:pBdr>
                <w:top w:val="nil"/>
                <w:left w:val="nil"/>
                <w:bottom w:val="nil"/>
                <w:right w:val="nil"/>
                <w:between w:val="nil"/>
              </w:pBdr>
              <w:spacing w:line="276" w:lineRule="auto"/>
              <w:rPr>
                <w:rFonts w:ascii="Arial Narrow" w:hAnsi="Arial Narrow"/>
                <w:b/>
                <w:color w:val="000000"/>
                <w:sz w:val="16"/>
                <w:szCs w:val="16"/>
              </w:rPr>
            </w:pPr>
          </w:p>
        </w:tc>
        <w:tc>
          <w:tcPr>
            <w:tcW w:w="1985" w:type="dxa"/>
          </w:tcPr>
          <w:p w14:paraId="5E0E70F8" w14:textId="77777777" w:rsidR="00CA045A" w:rsidRPr="00613E86" w:rsidRDefault="00CA045A" w:rsidP="007301A6">
            <w:pPr>
              <w:pBdr>
                <w:top w:val="nil"/>
                <w:left w:val="nil"/>
                <w:bottom w:val="nil"/>
                <w:right w:val="nil"/>
                <w:between w:val="nil"/>
              </w:pBdr>
              <w:spacing w:line="213" w:lineRule="auto"/>
              <w:ind w:left="108"/>
              <w:rPr>
                <w:rFonts w:ascii="Arial Narrow" w:hAnsi="Arial Narrow"/>
                <w:color w:val="000000"/>
                <w:sz w:val="16"/>
                <w:szCs w:val="16"/>
              </w:rPr>
            </w:pPr>
          </w:p>
        </w:tc>
        <w:tc>
          <w:tcPr>
            <w:tcW w:w="1985" w:type="dxa"/>
          </w:tcPr>
          <w:p w14:paraId="6B10C5C3" w14:textId="77777777" w:rsidR="00CA045A" w:rsidRPr="00613E86" w:rsidRDefault="00CA045A" w:rsidP="007301A6">
            <w:pPr>
              <w:pBdr>
                <w:top w:val="nil"/>
                <w:left w:val="nil"/>
                <w:bottom w:val="nil"/>
                <w:right w:val="nil"/>
                <w:between w:val="nil"/>
              </w:pBdr>
              <w:spacing w:line="225" w:lineRule="auto"/>
              <w:ind w:left="829"/>
              <w:rPr>
                <w:rFonts w:ascii="Arial Narrow" w:hAnsi="Arial Narrow"/>
                <w:b/>
                <w:color w:val="000000"/>
                <w:sz w:val="16"/>
                <w:szCs w:val="16"/>
              </w:rPr>
            </w:pPr>
          </w:p>
        </w:tc>
      </w:tr>
      <w:tr w:rsidR="00CA045A" w:rsidRPr="00613E86" w14:paraId="57894C14" w14:textId="77777777" w:rsidTr="009E4260">
        <w:trPr>
          <w:trHeight w:val="230"/>
        </w:trPr>
        <w:tc>
          <w:tcPr>
            <w:tcW w:w="1263" w:type="dxa"/>
          </w:tcPr>
          <w:p w14:paraId="2A90B881" w14:textId="77777777" w:rsidR="00CA045A" w:rsidRPr="00613E86" w:rsidRDefault="00CA045A" w:rsidP="009E4260">
            <w:pPr>
              <w:pBdr>
                <w:top w:val="nil"/>
                <w:left w:val="nil"/>
                <w:bottom w:val="nil"/>
                <w:right w:val="nil"/>
                <w:between w:val="nil"/>
              </w:pBdr>
              <w:spacing w:after="120"/>
              <w:rPr>
                <w:rFonts w:ascii="Arial Narrow" w:eastAsia="Times New Roman" w:hAnsi="Arial Narrow" w:cs="Times New Roman"/>
                <w:color w:val="000000"/>
                <w:sz w:val="16"/>
                <w:szCs w:val="16"/>
              </w:rPr>
            </w:pPr>
          </w:p>
        </w:tc>
        <w:tc>
          <w:tcPr>
            <w:tcW w:w="1824" w:type="dxa"/>
          </w:tcPr>
          <w:p w14:paraId="0D03079B" w14:textId="77777777" w:rsidR="00CA045A" w:rsidRPr="00613E86" w:rsidRDefault="00CA045A" w:rsidP="009E4260">
            <w:pPr>
              <w:pBdr>
                <w:top w:val="nil"/>
                <w:left w:val="nil"/>
                <w:bottom w:val="nil"/>
                <w:right w:val="nil"/>
                <w:between w:val="nil"/>
              </w:pBdr>
              <w:spacing w:after="120" w:line="210" w:lineRule="auto"/>
              <w:ind w:left="107"/>
              <w:rPr>
                <w:rFonts w:ascii="Arial Narrow" w:hAnsi="Arial Narrow"/>
                <w:b/>
                <w:color w:val="000000"/>
                <w:sz w:val="16"/>
                <w:szCs w:val="16"/>
              </w:rPr>
            </w:pPr>
            <w:r w:rsidRPr="00613E86">
              <w:rPr>
                <w:rFonts w:ascii="Arial Narrow" w:hAnsi="Arial Narrow"/>
                <w:b/>
                <w:color w:val="000000"/>
                <w:sz w:val="16"/>
                <w:szCs w:val="16"/>
              </w:rPr>
              <w:t>TOTAL</w:t>
            </w:r>
          </w:p>
        </w:tc>
        <w:tc>
          <w:tcPr>
            <w:tcW w:w="1586" w:type="dxa"/>
          </w:tcPr>
          <w:p w14:paraId="48477783" w14:textId="77777777" w:rsidR="00CA045A" w:rsidRPr="00613E86" w:rsidRDefault="00CA045A" w:rsidP="009E4260">
            <w:pPr>
              <w:pBdr>
                <w:top w:val="nil"/>
                <w:left w:val="nil"/>
                <w:bottom w:val="nil"/>
                <w:right w:val="nil"/>
                <w:between w:val="nil"/>
              </w:pBdr>
              <w:spacing w:after="120"/>
              <w:rPr>
                <w:rFonts w:ascii="Arial Narrow" w:eastAsia="Times New Roman" w:hAnsi="Arial Narrow" w:cs="Times New Roman"/>
                <w:color w:val="000000"/>
                <w:sz w:val="16"/>
                <w:szCs w:val="16"/>
              </w:rPr>
            </w:pPr>
          </w:p>
        </w:tc>
        <w:tc>
          <w:tcPr>
            <w:tcW w:w="1985" w:type="dxa"/>
          </w:tcPr>
          <w:p w14:paraId="78C0AAE3" w14:textId="77777777" w:rsidR="00CA045A" w:rsidRPr="00613E86" w:rsidRDefault="00CA045A" w:rsidP="009E4260">
            <w:pPr>
              <w:pBdr>
                <w:top w:val="nil"/>
                <w:left w:val="nil"/>
                <w:bottom w:val="nil"/>
                <w:right w:val="nil"/>
                <w:between w:val="nil"/>
              </w:pBdr>
              <w:spacing w:after="120"/>
              <w:rPr>
                <w:rFonts w:ascii="Arial Narrow" w:eastAsia="Times New Roman" w:hAnsi="Arial Narrow" w:cs="Times New Roman"/>
                <w:color w:val="000000"/>
                <w:sz w:val="16"/>
                <w:szCs w:val="16"/>
              </w:rPr>
            </w:pPr>
          </w:p>
        </w:tc>
        <w:tc>
          <w:tcPr>
            <w:tcW w:w="1985" w:type="dxa"/>
          </w:tcPr>
          <w:p w14:paraId="1268BF8D" w14:textId="77777777" w:rsidR="00CA045A" w:rsidRPr="00613E86" w:rsidRDefault="00CA045A" w:rsidP="009E4260">
            <w:pPr>
              <w:pBdr>
                <w:top w:val="nil"/>
                <w:left w:val="nil"/>
                <w:bottom w:val="nil"/>
                <w:right w:val="nil"/>
                <w:between w:val="nil"/>
              </w:pBdr>
              <w:spacing w:after="120" w:line="210" w:lineRule="auto"/>
              <w:ind w:left="829"/>
              <w:rPr>
                <w:rFonts w:ascii="Arial Narrow" w:hAnsi="Arial Narrow"/>
                <w:b/>
                <w:color w:val="000000"/>
                <w:sz w:val="16"/>
                <w:szCs w:val="16"/>
              </w:rPr>
            </w:pPr>
            <w:r w:rsidRPr="00613E86">
              <w:rPr>
                <w:rFonts w:ascii="Arial Narrow" w:hAnsi="Arial Narrow"/>
                <w:b/>
                <w:color w:val="000000"/>
                <w:sz w:val="16"/>
                <w:szCs w:val="16"/>
              </w:rPr>
              <w:t>845.018.000</w:t>
            </w:r>
          </w:p>
        </w:tc>
      </w:tr>
    </w:tbl>
    <w:p w14:paraId="2A1AF0B2" w14:textId="77777777" w:rsidR="00CA045A" w:rsidRPr="00CA045A" w:rsidRDefault="00CA045A" w:rsidP="009E4260">
      <w:pPr>
        <w:spacing w:after="120"/>
        <w:jc w:val="both"/>
        <w:rPr>
          <w:rFonts w:ascii="Arial" w:hAnsi="Arial" w:cs="Arial"/>
          <w:sz w:val="20"/>
          <w:szCs w:val="20"/>
        </w:rPr>
      </w:pPr>
    </w:p>
    <w:p w14:paraId="4A4E3EF3" w14:textId="77777777" w:rsidR="00CA045A" w:rsidRDefault="00CA045A" w:rsidP="009E4260">
      <w:pPr>
        <w:spacing w:after="120"/>
        <w:rPr>
          <w:rFonts w:ascii="Arial" w:hAnsi="Arial" w:cs="Arial"/>
          <w:b/>
          <w:color w:val="00ABBC"/>
          <w:sz w:val="32"/>
          <w:szCs w:val="32"/>
        </w:rPr>
      </w:pPr>
    </w:p>
    <w:p w14:paraId="1850D65D" w14:textId="77777777" w:rsidR="00CA045A" w:rsidRDefault="00CA045A" w:rsidP="009E4260">
      <w:pPr>
        <w:spacing w:after="120"/>
        <w:rPr>
          <w:rFonts w:ascii="Arial" w:hAnsi="Arial" w:cs="Arial"/>
          <w:b/>
          <w:color w:val="00ABBC"/>
          <w:sz w:val="32"/>
          <w:szCs w:val="32"/>
        </w:rPr>
      </w:pPr>
    </w:p>
    <w:p w14:paraId="703C5DBD" w14:textId="77777777" w:rsidR="00CA045A" w:rsidRPr="00CA045A" w:rsidRDefault="00CA045A" w:rsidP="009E4260">
      <w:pPr>
        <w:spacing w:after="120"/>
        <w:rPr>
          <w:rFonts w:ascii="Arial" w:hAnsi="Arial" w:cs="Arial"/>
          <w:b/>
          <w:color w:val="00ABBC"/>
          <w:sz w:val="32"/>
          <w:szCs w:val="32"/>
        </w:rPr>
        <w:sectPr w:rsidR="00CA045A" w:rsidRPr="00CA045A" w:rsidSect="007E0FEB">
          <w:type w:val="continuous"/>
          <w:pgSz w:w="12240" w:h="15840"/>
          <w:pgMar w:top="1134" w:right="1134" w:bottom="1134" w:left="1134" w:header="709" w:footer="709" w:gutter="0"/>
          <w:cols w:space="709"/>
          <w:titlePg/>
          <w:docGrid w:linePitch="360"/>
        </w:sectPr>
      </w:pPr>
    </w:p>
    <w:p w14:paraId="528F481C" w14:textId="5855BA84" w:rsidR="00CC0048" w:rsidRDefault="00CC0048" w:rsidP="009E4260">
      <w:pPr>
        <w:spacing w:after="120"/>
        <w:rPr>
          <w:rFonts w:ascii="Arial" w:hAnsi="Arial" w:cs="Arial"/>
          <w:b/>
          <w:color w:val="00ABBC"/>
          <w:sz w:val="32"/>
          <w:szCs w:val="32"/>
          <w:lang w:val="fr-FR"/>
        </w:rPr>
      </w:pPr>
    </w:p>
    <w:p w14:paraId="258F76EB" w14:textId="77777777" w:rsidR="00CA045A" w:rsidRDefault="00CA045A" w:rsidP="009E4260">
      <w:pPr>
        <w:spacing w:after="120"/>
        <w:rPr>
          <w:rFonts w:ascii="Arial" w:hAnsi="Arial" w:cs="Arial"/>
          <w:sz w:val="20"/>
          <w:szCs w:val="20"/>
          <w:lang w:val="es-ES"/>
        </w:rPr>
        <w:sectPr w:rsidR="00CA045A" w:rsidSect="00792413">
          <w:type w:val="continuous"/>
          <w:pgSz w:w="12240" w:h="15840"/>
          <w:pgMar w:top="1134" w:right="1134" w:bottom="1134" w:left="1134" w:header="709" w:footer="709" w:gutter="0"/>
          <w:cols w:num="2" w:space="709"/>
          <w:titlePg/>
          <w:docGrid w:linePitch="360"/>
        </w:sectPr>
      </w:pPr>
    </w:p>
    <w:p w14:paraId="3EE24CAA" w14:textId="77777777" w:rsidR="00CA045A" w:rsidRDefault="00CA045A" w:rsidP="009E4260">
      <w:pPr>
        <w:spacing w:after="120"/>
        <w:rPr>
          <w:rFonts w:ascii="Arial" w:hAnsi="Arial" w:cs="Arial"/>
          <w:sz w:val="20"/>
          <w:szCs w:val="20"/>
          <w:lang w:val="es-ES"/>
        </w:rPr>
      </w:pPr>
    </w:p>
    <w:p w14:paraId="0AA3E556" w14:textId="77777777" w:rsidR="00CA045A" w:rsidRDefault="00CA045A" w:rsidP="009E4260">
      <w:pPr>
        <w:spacing w:after="120"/>
        <w:rPr>
          <w:rFonts w:ascii="Arial" w:hAnsi="Arial" w:cs="Arial"/>
          <w:sz w:val="20"/>
          <w:szCs w:val="20"/>
          <w:lang w:val="es-ES"/>
        </w:rPr>
      </w:pPr>
    </w:p>
    <w:p w14:paraId="4CA1C3F9" w14:textId="77777777" w:rsidR="00CA045A" w:rsidRDefault="00CA045A" w:rsidP="009E4260">
      <w:pPr>
        <w:spacing w:after="120"/>
        <w:rPr>
          <w:rFonts w:ascii="Arial" w:hAnsi="Arial" w:cs="Arial"/>
          <w:sz w:val="20"/>
          <w:szCs w:val="20"/>
          <w:lang w:val="es-ES"/>
        </w:rPr>
      </w:pPr>
    </w:p>
    <w:p w14:paraId="1E7F1B38" w14:textId="5B9C0CD4" w:rsidR="00B97406" w:rsidRDefault="00B97406" w:rsidP="00B97406">
      <w:pPr>
        <w:tabs>
          <w:tab w:val="center" w:pos="4926"/>
          <w:tab w:val="left" w:pos="7360"/>
        </w:tabs>
        <w:spacing w:after="120" w:line="240" w:lineRule="auto"/>
      </w:pPr>
    </w:p>
    <w:p w14:paraId="2FFA710C" w14:textId="73D044C0" w:rsidR="009E4260" w:rsidRPr="00796230" w:rsidRDefault="00B97406" w:rsidP="00B97406">
      <w:pPr>
        <w:pStyle w:val="Descripcin"/>
        <w:keepNext/>
        <w:jc w:val="center"/>
        <w:rPr>
          <w:rFonts w:ascii="Arial" w:hAnsi="Arial" w:cs="Arial"/>
          <w:color w:val="auto"/>
          <w:sz w:val="18"/>
        </w:rPr>
      </w:pPr>
      <w:bookmarkStart w:id="33" w:name="_Toc192857758"/>
      <w:r w:rsidRPr="00796230">
        <w:rPr>
          <w:rFonts w:ascii="Arial" w:hAnsi="Arial" w:cs="Arial"/>
          <w:color w:val="auto"/>
          <w:sz w:val="18"/>
        </w:rPr>
        <w:t xml:space="preserve">Tabla </w:t>
      </w:r>
      <w:r w:rsidRPr="00796230">
        <w:rPr>
          <w:rFonts w:ascii="Arial" w:hAnsi="Arial" w:cs="Arial"/>
          <w:color w:val="auto"/>
          <w:sz w:val="18"/>
        </w:rPr>
        <w:fldChar w:fldCharType="begin"/>
      </w:r>
      <w:r w:rsidRPr="00796230">
        <w:rPr>
          <w:rFonts w:ascii="Arial" w:hAnsi="Arial" w:cs="Arial"/>
          <w:color w:val="auto"/>
          <w:sz w:val="18"/>
        </w:rPr>
        <w:instrText xml:space="preserve"> SEQ Tabla \* ARABIC </w:instrText>
      </w:r>
      <w:r w:rsidRPr="00796230">
        <w:rPr>
          <w:rFonts w:ascii="Arial" w:hAnsi="Arial" w:cs="Arial"/>
          <w:color w:val="auto"/>
          <w:sz w:val="18"/>
        </w:rPr>
        <w:fldChar w:fldCharType="separate"/>
      </w:r>
      <w:r w:rsidR="00796230">
        <w:rPr>
          <w:rFonts w:ascii="Arial" w:hAnsi="Arial" w:cs="Arial"/>
          <w:noProof/>
          <w:color w:val="auto"/>
          <w:sz w:val="18"/>
        </w:rPr>
        <w:t>5</w:t>
      </w:r>
      <w:r w:rsidRPr="00796230">
        <w:rPr>
          <w:rFonts w:ascii="Arial" w:hAnsi="Arial" w:cs="Arial"/>
          <w:color w:val="auto"/>
          <w:sz w:val="18"/>
        </w:rPr>
        <w:fldChar w:fldCharType="end"/>
      </w:r>
      <w:r w:rsidRPr="00796230">
        <w:rPr>
          <w:rFonts w:ascii="Arial" w:hAnsi="Arial" w:cs="Arial"/>
          <w:color w:val="auto"/>
          <w:sz w:val="18"/>
        </w:rPr>
        <w:t xml:space="preserve"> Fortalecimiento del proceso de gestión documental</w:t>
      </w:r>
      <w:bookmarkEnd w:id="33"/>
    </w:p>
    <w:p w14:paraId="147A6ADA" w14:textId="77777777" w:rsidR="009E4260" w:rsidRPr="009E4260" w:rsidRDefault="009E4260" w:rsidP="00A7677A">
      <w:pPr>
        <w:rPr>
          <w:rFonts w:ascii="Arial" w:hAnsi="Arial" w:cs="Arial"/>
          <w:sz w:val="16"/>
          <w:szCs w:val="16"/>
        </w:rPr>
      </w:pPr>
    </w:p>
    <w:p w14:paraId="74867777" w14:textId="4A357C6D" w:rsidR="00684CC6" w:rsidRDefault="00CA045A" w:rsidP="00E4746F">
      <w:pPr>
        <w:pStyle w:val="Ttulo2"/>
        <w:numPr>
          <w:ilvl w:val="1"/>
          <w:numId w:val="12"/>
        </w:numPr>
        <w:tabs>
          <w:tab w:val="left" w:pos="426"/>
        </w:tabs>
        <w:rPr>
          <w:rFonts w:ascii="Arial" w:hAnsi="Arial" w:cs="Arial"/>
          <w:color w:val="auto"/>
          <w:sz w:val="24"/>
          <w:szCs w:val="24"/>
          <w:lang w:val="es-ES"/>
        </w:rPr>
      </w:pPr>
      <w:bookmarkStart w:id="34" w:name="_Toc192857612"/>
      <w:r w:rsidRPr="009E4260">
        <w:rPr>
          <w:rFonts w:ascii="Arial" w:hAnsi="Arial" w:cs="Arial"/>
          <w:color w:val="auto"/>
          <w:sz w:val="24"/>
          <w:szCs w:val="24"/>
          <w:lang w:val="es-ES"/>
        </w:rPr>
        <w:t>M</w:t>
      </w:r>
      <w:r w:rsidR="009E4260" w:rsidRPr="009E4260">
        <w:rPr>
          <w:rFonts w:ascii="Arial" w:hAnsi="Arial" w:cs="Arial"/>
          <w:color w:val="auto"/>
          <w:sz w:val="24"/>
          <w:szCs w:val="24"/>
          <w:lang w:val="es-ES"/>
        </w:rPr>
        <w:t xml:space="preserve">apa de </w:t>
      </w:r>
      <w:r w:rsidRPr="009E4260">
        <w:rPr>
          <w:rFonts w:ascii="Arial" w:hAnsi="Arial" w:cs="Arial"/>
          <w:color w:val="auto"/>
          <w:sz w:val="24"/>
          <w:szCs w:val="24"/>
          <w:lang w:val="es-ES"/>
        </w:rPr>
        <w:t>R</w:t>
      </w:r>
      <w:r w:rsidR="009E4260" w:rsidRPr="009E4260">
        <w:rPr>
          <w:rFonts w:ascii="Arial" w:hAnsi="Arial" w:cs="Arial"/>
          <w:color w:val="auto"/>
          <w:sz w:val="24"/>
          <w:szCs w:val="24"/>
          <w:lang w:val="es-ES"/>
        </w:rPr>
        <w:t>uta</w:t>
      </w:r>
      <w:bookmarkEnd w:id="34"/>
    </w:p>
    <w:p w14:paraId="60605C5E" w14:textId="77777777" w:rsidR="009E4260" w:rsidRPr="009E4260" w:rsidRDefault="009E4260" w:rsidP="009E4260">
      <w:pPr>
        <w:pStyle w:val="Prrafodelista"/>
        <w:ind w:left="760" w:firstLine="0"/>
        <w:rPr>
          <w:lang w:val="es-ES"/>
        </w:rPr>
      </w:pPr>
    </w:p>
    <w:p w14:paraId="679D1045" w14:textId="77777777" w:rsidR="00CA045A" w:rsidRDefault="00CA045A" w:rsidP="009E4260">
      <w:pPr>
        <w:tabs>
          <w:tab w:val="left" w:pos="870"/>
        </w:tabs>
        <w:spacing w:line="276" w:lineRule="auto"/>
        <w:jc w:val="both"/>
        <w:rPr>
          <w:rFonts w:ascii="Arial" w:hAnsi="Arial" w:cs="Arial"/>
          <w:bCs/>
          <w:lang w:val="es-ES"/>
        </w:rPr>
      </w:pPr>
      <w:r w:rsidRPr="009E4260">
        <w:rPr>
          <w:rFonts w:ascii="Arial" w:hAnsi="Arial" w:cs="Arial"/>
          <w:bCs/>
          <w:lang w:val="es-ES"/>
        </w:rPr>
        <w:t>Para la implementación de los objetivos específicos del Plan Institucional de Archivos PINAR, se establece el siguiente mapa de ruta para dar cumplimiento con lo planeado, el cual se encuentra articulado con las tareas del Plan de Acción y la ejecución de los objetivos que contempla el proyecto de inversión, así:</w:t>
      </w:r>
    </w:p>
    <w:p w14:paraId="2BD15286" w14:textId="77777777" w:rsidR="00540DBD" w:rsidRDefault="00540DBD" w:rsidP="009E4260">
      <w:pPr>
        <w:tabs>
          <w:tab w:val="left" w:pos="870"/>
        </w:tabs>
        <w:spacing w:line="276" w:lineRule="auto"/>
        <w:jc w:val="both"/>
        <w:rPr>
          <w:rFonts w:ascii="Arial" w:hAnsi="Arial" w:cs="Arial"/>
          <w:bCs/>
          <w:lang w:val="es-ES"/>
        </w:rPr>
      </w:pPr>
    </w:p>
    <w:p w14:paraId="1857AF9B" w14:textId="77777777" w:rsidR="00540DBD" w:rsidRDefault="00540DBD" w:rsidP="009E4260">
      <w:pPr>
        <w:tabs>
          <w:tab w:val="left" w:pos="870"/>
        </w:tabs>
        <w:spacing w:line="276" w:lineRule="auto"/>
        <w:jc w:val="both"/>
        <w:rPr>
          <w:rFonts w:ascii="Arial" w:hAnsi="Arial" w:cs="Arial"/>
          <w:bCs/>
          <w:lang w:val="es-ES"/>
        </w:rPr>
      </w:pPr>
    </w:p>
    <w:p w14:paraId="4907CD45" w14:textId="77777777" w:rsidR="009E4260" w:rsidRPr="009E4260" w:rsidRDefault="009E4260" w:rsidP="009E4260">
      <w:pPr>
        <w:tabs>
          <w:tab w:val="left" w:pos="870"/>
        </w:tabs>
        <w:spacing w:line="276" w:lineRule="auto"/>
        <w:jc w:val="both"/>
        <w:rPr>
          <w:rFonts w:ascii="Arial" w:hAnsi="Arial" w:cs="Arial"/>
          <w:bCs/>
          <w:lang w:val="es-ES"/>
        </w:rPr>
      </w:pPr>
    </w:p>
    <w:tbl>
      <w:tblPr>
        <w:tblW w:w="10011" w:type="dxa"/>
        <w:jc w:val="center"/>
        <w:tblCellMar>
          <w:left w:w="70" w:type="dxa"/>
          <w:right w:w="70" w:type="dxa"/>
        </w:tblCellMar>
        <w:tblLook w:val="04A0" w:firstRow="1" w:lastRow="0" w:firstColumn="1" w:lastColumn="0" w:noHBand="0" w:noVBand="1"/>
      </w:tblPr>
      <w:tblGrid>
        <w:gridCol w:w="3059"/>
        <w:gridCol w:w="3674"/>
        <w:gridCol w:w="863"/>
        <w:gridCol w:w="775"/>
        <w:gridCol w:w="777"/>
        <w:gridCol w:w="863"/>
      </w:tblGrid>
      <w:tr w:rsidR="00CA045A" w:rsidRPr="004D792E" w14:paraId="762DF4AC" w14:textId="77777777" w:rsidTr="009E4260">
        <w:trPr>
          <w:trHeight w:val="361"/>
          <w:jc w:val="center"/>
        </w:trPr>
        <w:tc>
          <w:tcPr>
            <w:tcW w:w="3059" w:type="dxa"/>
            <w:vMerge w:val="restart"/>
            <w:tcBorders>
              <w:top w:val="single" w:sz="4" w:space="0" w:color="auto"/>
              <w:left w:val="single" w:sz="4" w:space="0" w:color="auto"/>
              <w:bottom w:val="single" w:sz="4" w:space="0" w:color="auto"/>
              <w:right w:val="single" w:sz="4" w:space="0" w:color="auto"/>
            </w:tcBorders>
            <w:shd w:val="clear" w:color="000000" w:fill="595959"/>
            <w:noWrap/>
            <w:vAlign w:val="center"/>
            <w:hideMark/>
          </w:tcPr>
          <w:p w14:paraId="500C5BF2" w14:textId="77777777" w:rsidR="00CA045A" w:rsidRPr="00D90038" w:rsidRDefault="00CA045A" w:rsidP="007301A6">
            <w:pPr>
              <w:spacing w:after="0" w:line="240" w:lineRule="auto"/>
              <w:jc w:val="center"/>
              <w:rPr>
                <w:rFonts w:ascii="Arial" w:eastAsia="Times New Roman" w:hAnsi="Arial" w:cs="Arial"/>
                <w:b/>
                <w:bCs/>
                <w:sz w:val="20"/>
                <w:szCs w:val="20"/>
                <w:lang w:eastAsia="es-CO"/>
              </w:rPr>
            </w:pPr>
            <w:r w:rsidRPr="00D90038">
              <w:rPr>
                <w:rFonts w:ascii="Arial" w:eastAsia="Times New Roman" w:hAnsi="Arial" w:cs="Arial"/>
                <w:b/>
                <w:bCs/>
                <w:sz w:val="20"/>
                <w:szCs w:val="20"/>
                <w:lang w:eastAsia="es-CO"/>
              </w:rPr>
              <w:lastRenderedPageBreak/>
              <w:t>PROYECTO</w:t>
            </w:r>
          </w:p>
        </w:tc>
        <w:tc>
          <w:tcPr>
            <w:tcW w:w="3674" w:type="dxa"/>
            <w:vMerge w:val="restart"/>
            <w:tcBorders>
              <w:top w:val="single" w:sz="4" w:space="0" w:color="auto"/>
              <w:left w:val="single" w:sz="4" w:space="0" w:color="auto"/>
              <w:bottom w:val="single" w:sz="4" w:space="0" w:color="auto"/>
              <w:right w:val="single" w:sz="4" w:space="0" w:color="auto"/>
            </w:tcBorders>
            <w:shd w:val="clear" w:color="000000" w:fill="595959"/>
            <w:noWrap/>
            <w:vAlign w:val="center"/>
            <w:hideMark/>
          </w:tcPr>
          <w:p w14:paraId="05302484" w14:textId="77777777" w:rsidR="00CA045A" w:rsidRPr="00D90038" w:rsidRDefault="00CA045A" w:rsidP="007301A6">
            <w:pPr>
              <w:spacing w:after="0" w:line="240" w:lineRule="auto"/>
              <w:jc w:val="center"/>
              <w:rPr>
                <w:rFonts w:ascii="Arial" w:eastAsia="Times New Roman" w:hAnsi="Arial" w:cs="Arial"/>
                <w:b/>
                <w:bCs/>
                <w:sz w:val="20"/>
                <w:szCs w:val="20"/>
                <w:lang w:eastAsia="es-CO"/>
              </w:rPr>
            </w:pPr>
            <w:r w:rsidRPr="00D90038">
              <w:rPr>
                <w:rFonts w:ascii="Arial" w:eastAsia="Times New Roman" w:hAnsi="Arial" w:cs="Arial"/>
                <w:b/>
                <w:bCs/>
                <w:sz w:val="20"/>
                <w:szCs w:val="20"/>
                <w:lang w:eastAsia="es-CO"/>
              </w:rPr>
              <w:t>ACTIVIDAD</w:t>
            </w:r>
          </w:p>
        </w:tc>
        <w:tc>
          <w:tcPr>
            <w:tcW w:w="863" w:type="dxa"/>
            <w:tcBorders>
              <w:top w:val="single" w:sz="4" w:space="0" w:color="auto"/>
              <w:left w:val="nil"/>
              <w:bottom w:val="single" w:sz="4" w:space="0" w:color="auto"/>
              <w:right w:val="single" w:sz="4" w:space="0" w:color="auto"/>
            </w:tcBorders>
            <w:shd w:val="clear" w:color="000000" w:fill="595959"/>
            <w:vAlign w:val="center"/>
            <w:hideMark/>
          </w:tcPr>
          <w:p w14:paraId="22F58803" w14:textId="77777777" w:rsidR="00CA045A" w:rsidRPr="00D90038" w:rsidRDefault="00CA045A" w:rsidP="007301A6">
            <w:pPr>
              <w:spacing w:after="0" w:line="240" w:lineRule="auto"/>
              <w:jc w:val="center"/>
              <w:rPr>
                <w:rFonts w:ascii="Arial" w:eastAsia="Times New Roman" w:hAnsi="Arial" w:cs="Arial"/>
                <w:b/>
                <w:bCs/>
                <w:sz w:val="20"/>
                <w:szCs w:val="20"/>
                <w:lang w:eastAsia="es-CO"/>
              </w:rPr>
            </w:pPr>
            <w:r w:rsidRPr="00D90038">
              <w:rPr>
                <w:rFonts w:ascii="Arial" w:eastAsia="Times New Roman" w:hAnsi="Arial" w:cs="Arial"/>
                <w:b/>
                <w:bCs/>
                <w:sz w:val="20"/>
                <w:szCs w:val="20"/>
                <w:lang w:eastAsia="es-CO"/>
              </w:rPr>
              <w:t>CORTO PLAZO</w:t>
            </w:r>
          </w:p>
        </w:tc>
        <w:tc>
          <w:tcPr>
            <w:tcW w:w="1552" w:type="dxa"/>
            <w:gridSpan w:val="2"/>
            <w:tcBorders>
              <w:top w:val="single" w:sz="4" w:space="0" w:color="auto"/>
              <w:left w:val="nil"/>
              <w:bottom w:val="single" w:sz="4" w:space="0" w:color="auto"/>
              <w:right w:val="single" w:sz="4" w:space="0" w:color="auto"/>
            </w:tcBorders>
            <w:shd w:val="clear" w:color="000000" w:fill="595959"/>
            <w:noWrap/>
            <w:vAlign w:val="center"/>
            <w:hideMark/>
          </w:tcPr>
          <w:p w14:paraId="406FAD70" w14:textId="77777777" w:rsidR="00CA045A" w:rsidRPr="00D90038" w:rsidRDefault="00CA045A" w:rsidP="007301A6">
            <w:pPr>
              <w:spacing w:after="0" w:line="240" w:lineRule="auto"/>
              <w:jc w:val="center"/>
              <w:rPr>
                <w:rFonts w:ascii="Arial" w:eastAsia="Times New Roman" w:hAnsi="Arial" w:cs="Arial"/>
                <w:b/>
                <w:bCs/>
                <w:sz w:val="20"/>
                <w:szCs w:val="20"/>
                <w:lang w:eastAsia="es-CO"/>
              </w:rPr>
            </w:pPr>
            <w:r w:rsidRPr="00D90038">
              <w:rPr>
                <w:rFonts w:ascii="Arial" w:eastAsia="Times New Roman" w:hAnsi="Arial" w:cs="Arial"/>
                <w:b/>
                <w:bCs/>
                <w:sz w:val="20"/>
                <w:szCs w:val="20"/>
                <w:lang w:eastAsia="es-CO"/>
              </w:rPr>
              <w:t>MEDIANO PLAZO</w:t>
            </w:r>
          </w:p>
        </w:tc>
        <w:tc>
          <w:tcPr>
            <w:tcW w:w="863" w:type="dxa"/>
            <w:tcBorders>
              <w:top w:val="single" w:sz="4" w:space="0" w:color="auto"/>
              <w:left w:val="nil"/>
              <w:bottom w:val="single" w:sz="4" w:space="0" w:color="auto"/>
              <w:right w:val="single" w:sz="4" w:space="0" w:color="auto"/>
            </w:tcBorders>
            <w:shd w:val="clear" w:color="000000" w:fill="595959"/>
            <w:vAlign w:val="center"/>
            <w:hideMark/>
          </w:tcPr>
          <w:p w14:paraId="175D6D11" w14:textId="77777777" w:rsidR="00CA045A" w:rsidRPr="00D90038" w:rsidRDefault="00CA045A" w:rsidP="007301A6">
            <w:pPr>
              <w:spacing w:after="0" w:line="240" w:lineRule="auto"/>
              <w:jc w:val="center"/>
              <w:rPr>
                <w:rFonts w:ascii="Arial" w:eastAsia="Times New Roman" w:hAnsi="Arial" w:cs="Arial"/>
                <w:b/>
                <w:bCs/>
                <w:sz w:val="20"/>
                <w:szCs w:val="20"/>
                <w:lang w:eastAsia="es-CO"/>
              </w:rPr>
            </w:pPr>
            <w:r w:rsidRPr="00D90038">
              <w:rPr>
                <w:rFonts w:ascii="Arial" w:eastAsia="Times New Roman" w:hAnsi="Arial" w:cs="Arial"/>
                <w:b/>
                <w:bCs/>
                <w:sz w:val="20"/>
                <w:szCs w:val="20"/>
                <w:lang w:eastAsia="es-CO"/>
              </w:rPr>
              <w:t>LARGO PLAZO</w:t>
            </w:r>
          </w:p>
        </w:tc>
      </w:tr>
      <w:tr w:rsidR="00CA045A" w:rsidRPr="004D792E" w14:paraId="45F56E1A" w14:textId="77777777" w:rsidTr="009E4260">
        <w:trPr>
          <w:trHeight w:val="241"/>
          <w:jc w:val="center"/>
        </w:trPr>
        <w:tc>
          <w:tcPr>
            <w:tcW w:w="3059" w:type="dxa"/>
            <w:vMerge/>
            <w:tcBorders>
              <w:top w:val="single" w:sz="4" w:space="0" w:color="auto"/>
              <w:left w:val="single" w:sz="4" w:space="0" w:color="auto"/>
              <w:bottom w:val="single" w:sz="4" w:space="0" w:color="auto"/>
              <w:right w:val="single" w:sz="4" w:space="0" w:color="auto"/>
            </w:tcBorders>
            <w:vAlign w:val="center"/>
            <w:hideMark/>
          </w:tcPr>
          <w:p w14:paraId="5C105FF8" w14:textId="77777777" w:rsidR="00CA045A" w:rsidRPr="00D90038" w:rsidRDefault="00CA045A" w:rsidP="007301A6">
            <w:pPr>
              <w:spacing w:after="0" w:line="240" w:lineRule="auto"/>
              <w:rPr>
                <w:rFonts w:ascii="Arial" w:eastAsia="Times New Roman" w:hAnsi="Arial" w:cs="Arial"/>
                <w:b/>
                <w:bCs/>
                <w:sz w:val="20"/>
                <w:szCs w:val="20"/>
                <w:lang w:eastAsia="es-CO"/>
              </w:rPr>
            </w:pPr>
          </w:p>
        </w:tc>
        <w:tc>
          <w:tcPr>
            <w:tcW w:w="3674" w:type="dxa"/>
            <w:vMerge/>
            <w:tcBorders>
              <w:top w:val="single" w:sz="4" w:space="0" w:color="auto"/>
              <w:left w:val="single" w:sz="4" w:space="0" w:color="auto"/>
              <w:bottom w:val="single" w:sz="4" w:space="0" w:color="auto"/>
              <w:right w:val="single" w:sz="4" w:space="0" w:color="auto"/>
            </w:tcBorders>
            <w:vAlign w:val="center"/>
            <w:hideMark/>
          </w:tcPr>
          <w:p w14:paraId="7B3EA61A" w14:textId="77777777" w:rsidR="00CA045A" w:rsidRPr="00D90038" w:rsidRDefault="00CA045A" w:rsidP="007301A6">
            <w:pPr>
              <w:spacing w:after="0" w:line="240" w:lineRule="auto"/>
              <w:rPr>
                <w:rFonts w:ascii="Arial" w:eastAsia="Times New Roman" w:hAnsi="Arial" w:cs="Arial"/>
                <w:b/>
                <w:bCs/>
                <w:sz w:val="20"/>
                <w:szCs w:val="20"/>
                <w:lang w:eastAsia="es-CO"/>
              </w:rPr>
            </w:pPr>
          </w:p>
        </w:tc>
        <w:tc>
          <w:tcPr>
            <w:tcW w:w="863" w:type="dxa"/>
            <w:tcBorders>
              <w:top w:val="nil"/>
              <w:left w:val="nil"/>
              <w:bottom w:val="single" w:sz="4" w:space="0" w:color="auto"/>
              <w:right w:val="single" w:sz="4" w:space="0" w:color="auto"/>
            </w:tcBorders>
            <w:shd w:val="clear" w:color="000000" w:fill="595959"/>
            <w:noWrap/>
            <w:vAlign w:val="center"/>
            <w:hideMark/>
          </w:tcPr>
          <w:p w14:paraId="2D771AB3" w14:textId="77777777" w:rsidR="00CA045A" w:rsidRPr="00D90038" w:rsidRDefault="00CA045A" w:rsidP="007301A6">
            <w:pPr>
              <w:spacing w:after="0" w:line="240" w:lineRule="auto"/>
              <w:jc w:val="center"/>
              <w:rPr>
                <w:rFonts w:ascii="Arial" w:eastAsia="Times New Roman" w:hAnsi="Arial" w:cs="Arial"/>
                <w:sz w:val="20"/>
                <w:szCs w:val="20"/>
                <w:lang w:eastAsia="es-CO"/>
              </w:rPr>
            </w:pPr>
            <w:r w:rsidRPr="00D90038">
              <w:rPr>
                <w:rFonts w:ascii="Arial" w:eastAsia="Times New Roman" w:hAnsi="Arial" w:cs="Arial"/>
                <w:sz w:val="20"/>
                <w:szCs w:val="20"/>
                <w:lang w:eastAsia="es-CO"/>
              </w:rPr>
              <w:t>202</w:t>
            </w:r>
            <w:r>
              <w:rPr>
                <w:rFonts w:ascii="Arial" w:eastAsia="Times New Roman" w:hAnsi="Arial" w:cs="Arial"/>
                <w:sz w:val="20"/>
                <w:szCs w:val="20"/>
                <w:lang w:eastAsia="es-CO"/>
              </w:rPr>
              <w:t>5</w:t>
            </w:r>
          </w:p>
        </w:tc>
        <w:tc>
          <w:tcPr>
            <w:tcW w:w="1552" w:type="dxa"/>
            <w:gridSpan w:val="2"/>
            <w:tcBorders>
              <w:top w:val="nil"/>
              <w:left w:val="nil"/>
              <w:bottom w:val="single" w:sz="4" w:space="0" w:color="auto"/>
              <w:right w:val="single" w:sz="4" w:space="0" w:color="auto"/>
            </w:tcBorders>
            <w:shd w:val="clear" w:color="000000" w:fill="595959"/>
            <w:noWrap/>
            <w:vAlign w:val="center"/>
            <w:hideMark/>
          </w:tcPr>
          <w:p w14:paraId="4D480431" w14:textId="77777777" w:rsidR="00CA045A" w:rsidRPr="00D90038" w:rsidRDefault="00CA045A" w:rsidP="007301A6">
            <w:pPr>
              <w:spacing w:after="0" w:line="240" w:lineRule="auto"/>
              <w:jc w:val="center"/>
              <w:rPr>
                <w:rFonts w:ascii="Arial" w:eastAsia="Times New Roman" w:hAnsi="Arial" w:cs="Arial"/>
                <w:sz w:val="20"/>
                <w:szCs w:val="20"/>
                <w:lang w:eastAsia="es-CO"/>
              </w:rPr>
            </w:pPr>
            <w:r w:rsidRPr="00D90038">
              <w:rPr>
                <w:rFonts w:ascii="Arial" w:eastAsia="Times New Roman" w:hAnsi="Arial" w:cs="Arial"/>
                <w:sz w:val="20"/>
                <w:szCs w:val="20"/>
                <w:lang w:eastAsia="es-CO"/>
              </w:rPr>
              <w:t>202</w:t>
            </w:r>
            <w:r>
              <w:rPr>
                <w:rFonts w:ascii="Arial" w:eastAsia="Times New Roman" w:hAnsi="Arial" w:cs="Arial"/>
                <w:sz w:val="20"/>
                <w:szCs w:val="20"/>
                <w:lang w:eastAsia="es-CO"/>
              </w:rPr>
              <w:t>6</w:t>
            </w:r>
          </w:p>
        </w:tc>
        <w:tc>
          <w:tcPr>
            <w:tcW w:w="863" w:type="dxa"/>
            <w:tcBorders>
              <w:top w:val="nil"/>
              <w:left w:val="nil"/>
              <w:bottom w:val="single" w:sz="4" w:space="0" w:color="auto"/>
              <w:right w:val="single" w:sz="4" w:space="0" w:color="auto"/>
            </w:tcBorders>
            <w:shd w:val="clear" w:color="000000" w:fill="595959"/>
            <w:noWrap/>
            <w:vAlign w:val="center"/>
            <w:hideMark/>
          </w:tcPr>
          <w:p w14:paraId="5ED5AA5C" w14:textId="77777777" w:rsidR="00CA045A" w:rsidRPr="00D90038" w:rsidRDefault="00CA045A" w:rsidP="007301A6">
            <w:pPr>
              <w:spacing w:after="0" w:line="240" w:lineRule="auto"/>
              <w:jc w:val="center"/>
              <w:rPr>
                <w:rFonts w:ascii="Arial" w:eastAsia="Times New Roman" w:hAnsi="Arial" w:cs="Arial"/>
                <w:sz w:val="20"/>
                <w:szCs w:val="20"/>
                <w:lang w:eastAsia="es-CO"/>
              </w:rPr>
            </w:pPr>
            <w:r w:rsidRPr="00D90038">
              <w:rPr>
                <w:rFonts w:ascii="Arial" w:eastAsia="Times New Roman" w:hAnsi="Arial" w:cs="Arial"/>
                <w:sz w:val="20"/>
                <w:szCs w:val="20"/>
                <w:lang w:eastAsia="es-CO"/>
              </w:rPr>
              <w:t>2027</w:t>
            </w:r>
          </w:p>
        </w:tc>
      </w:tr>
      <w:tr w:rsidR="00CA045A" w:rsidRPr="004D792E" w14:paraId="4DABB532" w14:textId="77777777" w:rsidTr="009E4260">
        <w:trPr>
          <w:trHeight w:val="482"/>
          <w:jc w:val="center"/>
        </w:trPr>
        <w:tc>
          <w:tcPr>
            <w:tcW w:w="3059" w:type="dxa"/>
            <w:tcBorders>
              <w:top w:val="nil"/>
              <w:left w:val="single" w:sz="4" w:space="0" w:color="auto"/>
              <w:bottom w:val="single" w:sz="4" w:space="0" w:color="auto"/>
              <w:right w:val="single" w:sz="4" w:space="0" w:color="auto"/>
            </w:tcBorders>
            <w:shd w:val="clear" w:color="auto" w:fill="auto"/>
            <w:noWrap/>
            <w:vAlign w:val="center"/>
            <w:hideMark/>
          </w:tcPr>
          <w:p w14:paraId="738DBDC0" w14:textId="77777777" w:rsidR="00CA045A" w:rsidRPr="00D90038" w:rsidRDefault="00CA045A" w:rsidP="007301A6">
            <w:pPr>
              <w:spacing w:after="0" w:line="240" w:lineRule="auto"/>
              <w:jc w:val="both"/>
              <w:rPr>
                <w:rFonts w:ascii="Arial" w:eastAsia="Times New Roman" w:hAnsi="Arial" w:cs="Arial"/>
                <w:sz w:val="20"/>
                <w:szCs w:val="20"/>
                <w:lang w:eastAsia="es-CO"/>
              </w:rPr>
            </w:pPr>
            <w:r w:rsidRPr="004D792E">
              <w:rPr>
                <w:rFonts w:ascii="Arial" w:eastAsia="Times New Roman" w:hAnsi="Arial" w:cs="Arial"/>
                <w:sz w:val="20"/>
                <w:szCs w:val="20"/>
                <w:lang w:eastAsia="es-CO"/>
              </w:rPr>
              <w:t>Organizar</w:t>
            </w:r>
            <w:r w:rsidRPr="00D90038">
              <w:rPr>
                <w:rFonts w:ascii="Arial" w:eastAsia="Times New Roman" w:hAnsi="Arial" w:cs="Arial"/>
                <w:sz w:val="20"/>
                <w:szCs w:val="20"/>
                <w:lang w:eastAsia="es-CO"/>
              </w:rPr>
              <w:t xml:space="preserve"> </w:t>
            </w:r>
            <w:r>
              <w:rPr>
                <w:rFonts w:ascii="Arial" w:eastAsia="Times New Roman" w:hAnsi="Arial" w:cs="Arial"/>
                <w:sz w:val="20"/>
                <w:szCs w:val="20"/>
                <w:lang w:eastAsia="es-CO"/>
              </w:rPr>
              <w:t xml:space="preserve">e Intervenir </w:t>
            </w:r>
            <w:r w:rsidRPr="00D90038">
              <w:rPr>
                <w:rFonts w:ascii="Arial" w:eastAsia="Times New Roman" w:hAnsi="Arial" w:cs="Arial"/>
                <w:sz w:val="20"/>
                <w:szCs w:val="20"/>
                <w:lang w:eastAsia="es-CO"/>
              </w:rPr>
              <w:t>el Archivo Central</w:t>
            </w:r>
          </w:p>
        </w:tc>
        <w:tc>
          <w:tcPr>
            <w:tcW w:w="3674" w:type="dxa"/>
            <w:tcBorders>
              <w:top w:val="nil"/>
              <w:left w:val="nil"/>
              <w:bottom w:val="single" w:sz="4" w:space="0" w:color="auto"/>
              <w:right w:val="single" w:sz="4" w:space="0" w:color="auto"/>
            </w:tcBorders>
            <w:shd w:val="clear" w:color="auto" w:fill="auto"/>
            <w:vAlign w:val="bottom"/>
            <w:hideMark/>
          </w:tcPr>
          <w:p w14:paraId="1FB55494" w14:textId="77777777" w:rsidR="00CA045A" w:rsidRPr="00D90038" w:rsidRDefault="00CA045A" w:rsidP="007301A6">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Aplicación de Tablas de Retención y Valoración Documental en el Archivo Central</w:t>
            </w:r>
            <w:r>
              <w:rPr>
                <w:rFonts w:ascii="Arial" w:eastAsia="Times New Roman" w:hAnsi="Arial" w:cs="Arial"/>
                <w:sz w:val="20"/>
                <w:szCs w:val="20"/>
                <w:lang w:eastAsia="es-CO"/>
              </w:rPr>
              <w:t xml:space="preserve"> a través de la Intervención documental con la contratación realizada</w:t>
            </w:r>
          </w:p>
        </w:tc>
        <w:tc>
          <w:tcPr>
            <w:tcW w:w="863" w:type="dxa"/>
            <w:tcBorders>
              <w:top w:val="nil"/>
              <w:left w:val="nil"/>
              <w:bottom w:val="single" w:sz="4" w:space="0" w:color="auto"/>
              <w:right w:val="single" w:sz="4" w:space="0" w:color="auto"/>
            </w:tcBorders>
            <w:shd w:val="clear" w:color="000000" w:fill="A6A6A6"/>
            <w:noWrap/>
            <w:vAlign w:val="bottom"/>
            <w:hideMark/>
          </w:tcPr>
          <w:p w14:paraId="0A7A85EA" w14:textId="77777777" w:rsidR="00CA045A" w:rsidRPr="00D90038" w:rsidRDefault="00CA045A" w:rsidP="007301A6">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775" w:type="dxa"/>
            <w:tcBorders>
              <w:top w:val="nil"/>
              <w:left w:val="nil"/>
              <w:bottom w:val="single" w:sz="4" w:space="0" w:color="auto"/>
              <w:right w:val="single" w:sz="4" w:space="0" w:color="auto"/>
            </w:tcBorders>
            <w:shd w:val="clear" w:color="000000" w:fill="A6A6A6"/>
            <w:noWrap/>
            <w:vAlign w:val="bottom"/>
            <w:hideMark/>
          </w:tcPr>
          <w:p w14:paraId="197014D0" w14:textId="77777777" w:rsidR="00CA045A" w:rsidRPr="00D90038" w:rsidRDefault="00CA045A" w:rsidP="007301A6">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777" w:type="dxa"/>
            <w:tcBorders>
              <w:top w:val="nil"/>
              <w:left w:val="nil"/>
              <w:bottom w:val="single" w:sz="4" w:space="0" w:color="auto"/>
              <w:right w:val="single" w:sz="4" w:space="0" w:color="auto"/>
            </w:tcBorders>
            <w:shd w:val="clear" w:color="000000" w:fill="A6A6A6"/>
            <w:noWrap/>
            <w:vAlign w:val="bottom"/>
            <w:hideMark/>
          </w:tcPr>
          <w:p w14:paraId="7BDB28E1" w14:textId="77777777" w:rsidR="00CA045A" w:rsidRPr="00D90038" w:rsidRDefault="00CA045A" w:rsidP="007301A6">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863" w:type="dxa"/>
            <w:tcBorders>
              <w:top w:val="nil"/>
              <w:left w:val="nil"/>
              <w:bottom w:val="single" w:sz="4" w:space="0" w:color="auto"/>
              <w:right w:val="single" w:sz="4" w:space="0" w:color="auto"/>
            </w:tcBorders>
            <w:shd w:val="clear" w:color="000000" w:fill="A6A6A6"/>
            <w:noWrap/>
            <w:vAlign w:val="bottom"/>
            <w:hideMark/>
          </w:tcPr>
          <w:p w14:paraId="21BC3E38" w14:textId="77777777" w:rsidR="00CA045A" w:rsidRPr="00D90038" w:rsidRDefault="00CA045A" w:rsidP="007301A6">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r>
      <w:tr w:rsidR="00CA045A" w:rsidRPr="004D792E" w14:paraId="34D86D62" w14:textId="77777777" w:rsidTr="009E4260">
        <w:trPr>
          <w:trHeight w:val="482"/>
          <w:jc w:val="center"/>
        </w:trPr>
        <w:tc>
          <w:tcPr>
            <w:tcW w:w="3059" w:type="dxa"/>
            <w:tcBorders>
              <w:top w:val="nil"/>
              <w:left w:val="single" w:sz="4" w:space="0" w:color="auto"/>
              <w:bottom w:val="single" w:sz="4" w:space="0" w:color="auto"/>
              <w:right w:val="single" w:sz="4" w:space="0" w:color="auto"/>
            </w:tcBorders>
            <w:shd w:val="clear" w:color="auto" w:fill="auto"/>
            <w:noWrap/>
            <w:vAlign w:val="center"/>
            <w:hideMark/>
          </w:tcPr>
          <w:p w14:paraId="4F532A9C" w14:textId="77777777" w:rsidR="00CA045A" w:rsidRPr="00D90038" w:rsidRDefault="00CA045A" w:rsidP="007301A6">
            <w:pPr>
              <w:spacing w:after="0" w:line="240" w:lineRule="auto"/>
              <w:jc w:val="both"/>
              <w:rPr>
                <w:rFonts w:ascii="Arial" w:eastAsia="Times New Roman" w:hAnsi="Arial" w:cs="Arial"/>
                <w:sz w:val="20"/>
                <w:szCs w:val="20"/>
                <w:lang w:eastAsia="es-CO"/>
              </w:rPr>
            </w:pPr>
            <w:r w:rsidRPr="004D792E">
              <w:rPr>
                <w:rFonts w:ascii="Arial" w:eastAsia="Times New Roman" w:hAnsi="Arial" w:cs="Arial"/>
                <w:sz w:val="20"/>
                <w:szCs w:val="20"/>
                <w:lang w:eastAsia="es-CO"/>
              </w:rPr>
              <w:t>Implementar</w:t>
            </w:r>
            <w:r w:rsidRPr="00D90038">
              <w:rPr>
                <w:rFonts w:ascii="Arial" w:eastAsia="Times New Roman" w:hAnsi="Arial" w:cs="Arial"/>
                <w:sz w:val="20"/>
                <w:szCs w:val="20"/>
                <w:lang w:eastAsia="es-CO"/>
              </w:rPr>
              <w:t xml:space="preserve"> el Sistema de Gestión de Documentos</w:t>
            </w:r>
          </w:p>
        </w:tc>
        <w:tc>
          <w:tcPr>
            <w:tcW w:w="3674" w:type="dxa"/>
            <w:tcBorders>
              <w:top w:val="nil"/>
              <w:left w:val="nil"/>
              <w:bottom w:val="single" w:sz="4" w:space="0" w:color="auto"/>
              <w:right w:val="single" w:sz="4" w:space="0" w:color="auto"/>
            </w:tcBorders>
            <w:shd w:val="clear" w:color="auto" w:fill="auto"/>
            <w:vAlign w:val="bottom"/>
            <w:hideMark/>
          </w:tcPr>
          <w:p w14:paraId="44968EA5" w14:textId="77777777" w:rsidR="00CA045A" w:rsidRPr="00D90038" w:rsidRDefault="00CA045A" w:rsidP="007301A6">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Implementación</w:t>
            </w:r>
            <w:r>
              <w:rPr>
                <w:rFonts w:ascii="Arial" w:eastAsia="Times New Roman" w:hAnsi="Arial" w:cs="Arial"/>
                <w:sz w:val="20"/>
                <w:szCs w:val="20"/>
                <w:lang w:eastAsia="es-CO"/>
              </w:rPr>
              <w:t xml:space="preserve"> y puesta en marcha</w:t>
            </w:r>
            <w:r w:rsidRPr="00D90038">
              <w:rPr>
                <w:rFonts w:ascii="Arial" w:eastAsia="Times New Roman" w:hAnsi="Arial" w:cs="Arial"/>
                <w:sz w:val="20"/>
                <w:szCs w:val="20"/>
                <w:lang w:eastAsia="es-CO"/>
              </w:rPr>
              <w:t xml:space="preserve"> del SGDEA</w:t>
            </w:r>
            <w:r>
              <w:rPr>
                <w:rFonts w:ascii="Arial" w:eastAsia="Times New Roman" w:hAnsi="Arial" w:cs="Arial"/>
                <w:sz w:val="20"/>
                <w:szCs w:val="20"/>
                <w:lang w:eastAsia="es-CO"/>
              </w:rPr>
              <w:t xml:space="preserve"> contratado en la vigencia 2024</w:t>
            </w:r>
            <w:r w:rsidRPr="00D90038">
              <w:rPr>
                <w:rFonts w:ascii="Arial" w:eastAsia="Times New Roman" w:hAnsi="Arial" w:cs="Arial"/>
                <w:sz w:val="20"/>
                <w:szCs w:val="20"/>
                <w:lang w:eastAsia="es-CO"/>
              </w:rPr>
              <w:t xml:space="preserve"> teniendo en cuenta las recomendaciones del Archivo General de la Nación</w:t>
            </w:r>
          </w:p>
        </w:tc>
        <w:tc>
          <w:tcPr>
            <w:tcW w:w="863" w:type="dxa"/>
            <w:tcBorders>
              <w:top w:val="nil"/>
              <w:left w:val="nil"/>
              <w:bottom w:val="single" w:sz="4" w:space="0" w:color="auto"/>
              <w:right w:val="single" w:sz="4" w:space="0" w:color="auto"/>
            </w:tcBorders>
            <w:shd w:val="clear" w:color="000000" w:fill="A6A6A6"/>
            <w:noWrap/>
            <w:vAlign w:val="bottom"/>
            <w:hideMark/>
          </w:tcPr>
          <w:p w14:paraId="5EEB1FF7" w14:textId="77777777" w:rsidR="00CA045A" w:rsidRPr="00D90038" w:rsidRDefault="00CA045A" w:rsidP="007301A6">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775" w:type="dxa"/>
            <w:tcBorders>
              <w:top w:val="nil"/>
              <w:left w:val="nil"/>
              <w:bottom w:val="single" w:sz="4" w:space="0" w:color="auto"/>
              <w:right w:val="single" w:sz="4" w:space="0" w:color="auto"/>
            </w:tcBorders>
            <w:shd w:val="clear" w:color="000000" w:fill="A6A6A6"/>
            <w:noWrap/>
            <w:vAlign w:val="bottom"/>
            <w:hideMark/>
          </w:tcPr>
          <w:p w14:paraId="7D362044" w14:textId="77777777" w:rsidR="00CA045A" w:rsidRPr="00D90038" w:rsidRDefault="00CA045A" w:rsidP="007301A6">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777" w:type="dxa"/>
            <w:tcBorders>
              <w:top w:val="nil"/>
              <w:left w:val="nil"/>
              <w:bottom w:val="single" w:sz="4" w:space="0" w:color="auto"/>
              <w:right w:val="single" w:sz="4" w:space="0" w:color="auto"/>
            </w:tcBorders>
            <w:shd w:val="clear" w:color="000000" w:fill="A6A6A6"/>
            <w:noWrap/>
            <w:vAlign w:val="bottom"/>
            <w:hideMark/>
          </w:tcPr>
          <w:p w14:paraId="2080D33B" w14:textId="77777777" w:rsidR="00CA045A" w:rsidRPr="00D90038" w:rsidRDefault="00CA045A" w:rsidP="007301A6">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863" w:type="dxa"/>
            <w:tcBorders>
              <w:top w:val="nil"/>
              <w:left w:val="nil"/>
              <w:bottom w:val="single" w:sz="4" w:space="0" w:color="auto"/>
              <w:right w:val="single" w:sz="4" w:space="0" w:color="auto"/>
            </w:tcBorders>
            <w:shd w:val="clear" w:color="000000" w:fill="A6A6A6"/>
            <w:noWrap/>
            <w:vAlign w:val="bottom"/>
            <w:hideMark/>
          </w:tcPr>
          <w:p w14:paraId="09344219" w14:textId="77777777" w:rsidR="00CA045A" w:rsidRPr="00D90038" w:rsidRDefault="00CA045A" w:rsidP="007301A6">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r>
      <w:tr w:rsidR="00CA045A" w:rsidRPr="004D792E" w14:paraId="615DA44A" w14:textId="77777777" w:rsidTr="009E4260">
        <w:trPr>
          <w:trHeight w:val="614"/>
          <w:jc w:val="center"/>
        </w:trPr>
        <w:tc>
          <w:tcPr>
            <w:tcW w:w="3059" w:type="dxa"/>
            <w:tcBorders>
              <w:top w:val="nil"/>
              <w:left w:val="single" w:sz="4" w:space="0" w:color="auto"/>
              <w:bottom w:val="single" w:sz="4" w:space="0" w:color="auto"/>
              <w:right w:val="single" w:sz="4" w:space="0" w:color="auto"/>
            </w:tcBorders>
            <w:shd w:val="clear" w:color="auto" w:fill="auto"/>
            <w:noWrap/>
            <w:vAlign w:val="center"/>
            <w:hideMark/>
          </w:tcPr>
          <w:p w14:paraId="6DE91A32" w14:textId="77777777" w:rsidR="00CA045A" w:rsidRPr="00D90038" w:rsidRDefault="00CA045A" w:rsidP="007301A6">
            <w:pPr>
              <w:spacing w:after="0" w:line="240" w:lineRule="auto"/>
              <w:jc w:val="both"/>
              <w:rPr>
                <w:rFonts w:ascii="Arial" w:eastAsia="Times New Roman" w:hAnsi="Arial" w:cs="Arial"/>
                <w:sz w:val="20"/>
                <w:szCs w:val="20"/>
                <w:lang w:eastAsia="es-CO"/>
              </w:rPr>
            </w:pPr>
            <w:r w:rsidRPr="004D792E">
              <w:rPr>
                <w:rFonts w:ascii="Arial" w:eastAsia="Times New Roman" w:hAnsi="Arial" w:cs="Arial"/>
                <w:sz w:val="20"/>
                <w:szCs w:val="20"/>
                <w:lang w:eastAsia="es-CO"/>
              </w:rPr>
              <w:t>Implementación</w:t>
            </w:r>
            <w:r w:rsidRPr="00D90038">
              <w:rPr>
                <w:rFonts w:ascii="Arial" w:eastAsia="Times New Roman" w:hAnsi="Arial" w:cs="Arial"/>
                <w:sz w:val="20"/>
                <w:szCs w:val="20"/>
                <w:lang w:eastAsia="es-CO"/>
              </w:rPr>
              <w:t xml:space="preserve"> del Sistema Integrado de Conservación</w:t>
            </w:r>
          </w:p>
        </w:tc>
        <w:tc>
          <w:tcPr>
            <w:tcW w:w="3674" w:type="dxa"/>
            <w:tcBorders>
              <w:top w:val="nil"/>
              <w:left w:val="nil"/>
              <w:bottom w:val="single" w:sz="4" w:space="0" w:color="auto"/>
              <w:right w:val="single" w:sz="4" w:space="0" w:color="auto"/>
            </w:tcBorders>
            <w:shd w:val="clear" w:color="auto" w:fill="auto"/>
            <w:vAlign w:val="bottom"/>
            <w:hideMark/>
          </w:tcPr>
          <w:p w14:paraId="229EE8F3" w14:textId="77777777" w:rsidR="00CA045A" w:rsidRPr="00D90038" w:rsidRDefault="00CA045A" w:rsidP="007301A6">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Implementar</w:t>
            </w:r>
            <w:r>
              <w:rPr>
                <w:rFonts w:ascii="Arial" w:eastAsia="Times New Roman" w:hAnsi="Arial" w:cs="Arial"/>
                <w:sz w:val="20"/>
                <w:szCs w:val="20"/>
                <w:lang w:eastAsia="es-CO"/>
              </w:rPr>
              <w:t xml:space="preserve"> y seguimiento a</w:t>
            </w:r>
            <w:r w:rsidRPr="00D90038">
              <w:rPr>
                <w:rFonts w:ascii="Arial" w:eastAsia="Times New Roman" w:hAnsi="Arial" w:cs="Arial"/>
                <w:sz w:val="20"/>
                <w:szCs w:val="20"/>
                <w:lang w:eastAsia="es-CO"/>
              </w:rPr>
              <w:t xml:space="preserve"> los Planes del Sistema Integrado de Conservación</w:t>
            </w:r>
          </w:p>
        </w:tc>
        <w:tc>
          <w:tcPr>
            <w:tcW w:w="863" w:type="dxa"/>
            <w:tcBorders>
              <w:top w:val="nil"/>
              <w:left w:val="nil"/>
              <w:bottom w:val="single" w:sz="4" w:space="0" w:color="auto"/>
              <w:right w:val="single" w:sz="4" w:space="0" w:color="auto"/>
            </w:tcBorders>
            <w:shd w:val="clear" w:color="000000" w:fill="8EA9DB"/>
            <w:noWrap/>
            <w:vAlign w:val="bottom"/>
            <w:hideMark/>
          </w:tcPr>
          <w:p w14:paraId="455B84A0" w14:textId="77777777" w:rsidR="00CA045A" w:rsidRPr="00D90038" w:rsidRDefault="00CA045A" w:rsidP="007301A6">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775" w:type="dxa"/>
            <w:tcBorders>
              <w:top w:val="nil"/>
              <w:left w:val="nil"/>
              <w:bottom w:val="single" w:sz="4" w:space="0" w:color="auto"/>
              <w:right w:val="single" w:sz="4" w:space="0" w:color="auto"/>
            </w:tcBorders>
            <w:shd w:val="clear" w:color="000000" w:fill="8EA9DB"/>
            <w:noWrap/>
            <w:vAlign w:val="bottom"/>
            <w:hideMark/>
          </w:tcPr>
          <w:p w14:paraId="62FBB980" w14:textId="77777777" w:rsidR="00CA045A" w:rsidRPr="00D90038" w:rsidRDefault="00CA045A" w:rsidP="007301A6">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777" w:type="dxa"/>
            <w:tcBorders>
              <w:top w:val="nil"/>
              <w:left w:val="nil"/>
              <w:bottom w:val="single" w:sz="4" w:space="0" w:color="auto"/>
              <w:right w:val="single" w:sz="4" w:space="0" w:color="auto"/>
            </w:tcBorders>
            <w:shd w:val="clear" w:color="000000" w:fill="8EA9DB"/>
            <w:noWrap/>
            <w:vAlign w:val="bottom"/>
            <w:hideMark/>
          </w:tcPr>
          <w:p w14:paraId="6E08595C" w14:textId="77777777" w:rsidR="00CA045A" w:rsidRPr="00D90038" w:rsidRDefault="00CA045A" w:rsidP="007301A6">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863" w:type="dxa"/>
            <w:tcBorders>
              <w:top w:val="nil"/>
              <w:left w:val="nil"/>
              <w:bottom w:val="single" w:sz="4" w:space="0" w:color="auto"/>
              <w:right w:val="single" w:sz="4" w:space="0" w:color="auto"/>
            </w:tcBorders>
            <w:shd w:val="clear" w:color="auto" w:fill="auto"/>
            <w:noWrap/>
            <w:vAlign w:val="bottom"/>
            <w:hideMark/>
          </w:tcPr>
          <w:p w14:paraId="515913E9" w14:textId="77777777" w:rsidR="00CA045A" w:rsidRPr="00D90038" w:rsidRDefault="00CA045A" w:rsidP="007301A6">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r>
      <w:tr w:rsidR="00CA045A" w:rsidRPr="004D792E" w14:paraId="32A9A9F6" w14:textId="77777777" w:rsidTr="009E4260">
        <w:trPr>
          <w:trHeight w:val="482"/>
          <w:jc w:val="center"/>
        </w:trPr>
        <w:tc>
          <w:tcPr>
            <w:tcW w:w="3059" w:type="dxa"/>
            <w:tcBorders>
              <w:top w:val="nil"/>
              <w:left w:val="single" w:sz="4" w:space="0" w:color="auto"/>
              <w:bottom w:val="single" w:sz="4" w:space="0" w:color="auto"/>
              <w:right w:val="single" w:sz="4" w:space="0" w:color="auto"/>
            </w:tcBorders>
            <w:shd w:val="clear" w:color="auto" w:fill="auto"/>
            <w:noWrap/>
            <w:vAlign w:val="center"/>
            <w:hideMark/>
          </w:tcPr>
          <w:p w14:paraId="60749222" w14:textId="77777777" w:rsidR="00CA045A" w:rsidRPr="00D90038" w:rsidRDefault="00CA045A" w:rsidP="007301A6">
            <w:pPr>
              <w:spacing w:after="0" w:line="240" w:lineRule="auto"/>
              <w:jc w:val="both"/>
              <w:rPr>
                <w:rFonts w:ascii="Arial" w:eastAsia="Times New Roman" w:hAnsi="Arial" w:cs="Arial"/>
                <w:sz w:val="20"/>
                <w:szCs w:val="20"/>
                <w:lang w:eastAsia="es-CO"/>
              </w:rPr>
            </w:pPr>
            <w:r w:rsidRPr="004D792E">
              <w:rPr>
                <w:rFonts w:ascii="Arial" w:eastAsia="Times New Roman" w:hAnsi="Arial" w:cs="Arial"/>
                <w:sz w:val="20"/>
                <w:szCs w:val="20"/>
                <w:lang w:eastAsia="es-CO"/>
              </w:rPr>
              <w:t>Actualización</w:t>
            </w:r>
            <w:r w:rsidRPr="00D90038">
              <w:rPr>
                <w:rFonts w:ascii="Arial" w:eastAsia="Times New Roman" w:hAnsi="Arial" w:cs="Arial"/>
                <w:sz w:val="20"/>
                <w:szCs w:val="20"/>
                <w:lang w:eastAsia="es-CO"/>
              </w:rPr>
              <w:t xml:space="preserve"> de Instrumentos Archivísticos</w:t>
            </w:r>
          </w:p>
        </w:tc>
        <w:tc>
          <w:tcPr>
            <w:tcW w:w="3674" w:type="dxa"/>
            <w:tcBorders>
              <w:top w:val="nil"/>
              <w:left w:val="nil"/>
              <w:bottom w:val="single" w:sz="4" w:space="0" w:color="auto"/>
              <w:right w:val="single" w:sz="4" w:space="0" w:color="auto"/>
            </w:tcBorders>
            <w:shd w:val="clear" w:color="auto" w:fill="auto"/>
            <w:vAlign w:val="bottom"/>
            <w:hideMark/>
          </w:tcPr>
          <w:p w14:paraId="731707BA" w14:textId="77777777" w:rsidR="00CA045A" w:rsidRPr="00D90038" w:rsidRDefault="00CA045A" w:rsidP="007301A6">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xml:space="preserve">Realizar la actualización de los instrumentos </w:t>
            </w:r>
            <w:r w:rsidRPr="004D792E">
              <w:rPr>
                <w:rFonts w:ascii="Arial" w:eastAsia="Times New Roman" w:hAnsi="Arial" w:cs="Arial"/>
                <w:sz w:val="20"/>
                <w:szCs w:val="20"/>
                <w:lang w:eastAsia="es-CO"/>
              </w:rPr>
              <w:t>archivísticos</w:t>
            </w:r>
            <w:r w:rsidRPr="00D90038">
              <w:rPr>
                <w:rFonts w:ascii="Arial" w:eastAsia="Times New Roman" w:hAnsi="Arial" w:cs="Arial"/>
                <w:sz w:val="20"/>
                <w:szCs w:val="20"/>
                <w:lang w:eastAsia="es-CO"/>
              </w:rPr>
              <w:t xml:space="preserve"> del Proceso de Gestión Documental</w:t>
            </w:r>
          </w:p>
        </w:tc>
        <w:tc>
          <w:tcPr>
            <w:tcW w:w="863" w:type="dxa"/>
            <w:tcBorders>
              <w:top w:val="nil"/>
              <w:left w:val="nil"/>
              <w:bottom w:val="single" w:sz="4" w:space="0" w:color="auto"/>
              <w:right w:val="single" w:sz="4" w:space="0" w:color="auto"/>
            </w:tcBorders>
            <w:shd w:val="clear" w:color="000000" w:fill="8EA9DB"/>
            <w:noWrap/>
            <w:vAlign w:val="bottom"/>
            <w:hideMark/>
          </w:tcPr>
          <w:p w14:paraId="5590618E" w14:textId="77777777" w:rsidR="00CA045A" w:rsidRPr="00D90038" w:rsidRDefault="00CA045A" w:rsidP="007301A6">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775" w:type="dxa"/>
            <w:tcBorders>
              <w:top w:val="nil"/>
              <w:left w:val="nil"/>
              <w:bottom w:val="single" w:sz="4" w:space="0" w:color="auto"/>
              <w:right w:val="single" w:sz="4" w:space="0" w:color="auto"/>
            </w:tcBorders>
            <w:shd w:val="clear" w:color="000000" w:fill="8EA9DB"/>
            <w:noWrap/>
            <w:vAlign w:val="bottom"/>
            <w:hideMark/>
          </w:tcPr>
          <w:p w14:paraId="1EFB6F83" w14:textId="77777777" w:rsidR="00CA045A" w:rsidRPr="00D90038" w:rsidRDefault="00CA045A" w:rsidP="007301A6">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777" w:type="dxa"/>
            <w:tcBorders>
              <w:top w:val="nil"/>
              <w:left w:val="nil"/>
              <w:bottom w:val="single" w:sz="4" w:space="0" w:color="auto"/>
              <w:right w:val="single" w:sz="4" w:space="0" w:color="auto"/>
            </w:tcBorders>
            <w:shd w:val="clear" w:color="000000" w:fill="8EA9DB"/>
            <w:noWrap/>
            <w:vAlign w:val="bottom"/>
            <w:hideMark/>
          </w:tcPr>
          <w:p w14:paraId="2EF1AFC9" w14:textId="77777777" w:rsidR="00CA045A" w:rsidRPr="00D90038" w:rsidRDefault="00CA045A" w:rsidP="007301A6">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863" w:type="dxa"/>
            <w:tcBorders>
              <w:top w:val="nil"/>
              <w:left w:val="nil"/>
              <w:bottom w:val="single" w:sz="4" w:space="0" w:color="auto"/>
              <w:right w:val="single" w:sz="4" w:space="0" w:color="auto"/>
            </w:tcBorders>
            <w:shd w:val="clear" w:color="auto" w:fill="auto"/>
            <w:noWrap/>
            <w:vAlign w:val="bottom"/>
            <w:hideMark/>
          </w:tcPr>
          <w:p w14:paraId="08F17888" w14:textId="77777777" w:rsidR="00CA045A" w:rsidRPr="00D90038" w:rsidRDefault="00CA045A" w:rsidP="007301A6">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r>
    </w:tbl>
    <w:p w14:paraId="7B940294" w14:textId="65A1B2E1" w:rsidR="00CA045A" w:rsidRPr="00796230" w:rsidRDefault="00796230" w:rsidP="00796230">
      <w:pPr>
        <w:pStyle w:val="Descripcin"/>
        <w:keepNext/>
        <w:jc w:val="center"/>
        <w:rPr>
          <w:rFonts w:ascii="Arial" w:hAnsi="Arial" w:cs="Arial"/>
          <w:color w:val="auto"/>
          <w:sz w:val="18"/>
        </w:rPr>
      </w:pPr>
      <w:bookmarkStart w:id="35" w:name="_Toc192857759"/>
      <w:r w:rsidRPr="00796230">
        <w:rPr>
          <w:rFonts w:ascii="Arial" w:hAnsi="Arial" w:cs="Arial"/>
          <w:color w:val="auto"/>
          <w:sz w:val="18"/>
        </w:rPr>
        <w:t xml:space="preserve">Tabla </w:t>
      </w:r>
      <w:r w:rsidRPr="00796230">
        <w:rPr>
          <w:rFonts w:ascii="Arial" w:hAnsi="Arial" w:cs="Arial"/>
          <w:color w:val="auto"/>
          <w:sz w:val="18"/>
        </w:rPr>
        <w:fldChar w:fldCharType="begin"/>
      </w:r>
      <w:r w:rsidRPr="00796230">
        <w:rPr>
          <w:rFonts w:ascii="Arial" w:hAnsi="Arial" w:cs="Arial"/>
          <w:color w:val="auto"/>
          <w:sz w:val="18"/>
        </w:rPr>
        <w:instrText xml:space="preserve"> SEQ Tabla \* ARABIC </w:instrText>
      </w:r>
      <w:r w:rsidRPr="00796230">
        <w:rPr>
          <w:rFonts w:ascii="Arial" w:hAnsi="Arial" w:cs="Arial"/>
          <w:color w:val="auto"/>
          <w:sz w:val="18"/>
        </w:rPr>
        <w:fldChar w:fldCharType="separate"/>
      </w:r>
      <w:r>
        <w:rPr>
          <w:rFonts w:ascii="Arial" w:hAnsi="Arial" w:cs="Arial"/>
          <w:noProof/>
          <w:color w:val="auto"/>
          <w:sz w:val="18"/>
        </w:rPr>
        <w:t>6</w:t>
      </w:r>
      <w:r w:rsidRPr="00796230">
        <w:rPr>
          <w:rFonts w:ascii="Arial" w:hAnsi="Arial" w:cs="Arial"/>
          <w:color w:val="auto"/>
          <w:sz w:val="18"/>
        </w:rPr>
        <w:fldChar w:fldCharType="end"/>
      </w:r>
      <w:r w:rsidRPr="00796230">
        <w:rPr>
          <w:rFonts w:ascii="Arial" w:hAnsi="Arial" w:cs="Arial"/>
          <w:color w:val="auto"/>
          <w:sz w:val="18"/>
        </w:rPr>
        <w:t xml:space="preserve"> Mapa de Ruta</w:t>
      </w:r>
      <w:bookmarkEnd w:id="35"/>
    </w:p>
    <w:p w14:paraId="74E7F5FB" w14:textId="05C3D569" w:rsidR="00CA045A" w:rsidRDefault="009E4260" w:rsidP="00E4746F">
      <w:pPr>
        <w:pStyle w:val="Ttulo1"/>
        <w:numPr>
          <w:ilvl w:val="0"/>
          <w:numId w:val="12"/>
        </w:numPr>
        <w:ind w:left="284" w:hanging="284"/>
        <w:rPr>
          <w:rFonts w:ascii="Arial" w:hAnsi="Arial" w:cs="Arial"/>
          <w:b/>
          <w:color w:val="auto"/>
          <w:sz w:val="28"/>
          <w:lang w:val="es-ES"/>
        </w:rPr>
      </w:pPr>
      <w:bookmarkStart w:id="36" w:name="_Toc192857613"/>
      <w:r w:rsidRPr="009E4260">
        <w:rPr>
          <w:rFonts w:ascii="Arial" w:hAnsi="Arial" w:cs="Arial"/>
          <w:b/>
          <w:color w:val="auto"/>
          <w:sz w:val="28"/>
          <w:lang w:val="es-ES"/>
        </w:rPr>
        <w:t>PLAN DE ACCIÓN 2025</w:t>
      </w:r>
      <w:bookmarkEnd w:id="36"/>
    </w:p>
    <w:p w14:paraId="08C2DC71" w14:textId="77777777" w:rsidR="009E4260" w:rsidRDefault="009E4260" w:rsidP="00CA045A">
      <w:pPr>
        <w:tabs>
          <w:tab w:val="left" w:pos="870"/>
        </w:tabs>
        <w:spacing w:line="240" w:lineRule="auto"/>
        <w:jc w:val="both"/>
        <w:rPr>
          <w:lang w:val="es-ES"/>
        </w:rPr>
      </w:pPr>
    </w:p>
    <w:p w14:paraId="6EAB32F6" w14:textId="77777777" w:rsidR="00CA045A" w:rsidRPr="009E4260" w:rsidRDefault="00CA045A" w:rsidP="009E4260">
      <w:pPr>
        <w:tabs>
          <w:tab w:val="left" w:pos="870"/>
        </w:tabs>
        <w:spacing w:line="276" w:lineRule="auto"/>
        <w:jc w:val="both"/>
        <w:rPr>
          <w:rFonts w:ascii="Arial" w:hAnsi="Arial" w:cs="Arial"/>
        </w:rPr>
      </w:pPr>
      <w:r w:rsidRPr="009E4260">
        <w:rPr>
          <w:rFonts w:ascii="Arial" w:hAnsi="Arial" w:cs="Arial"/>
          <w:lang w:val="es-ES"/>
        </w:rPr>
        <w:t>Según el Acuerdo No 001 de 2024: Artículo 1.2.4. Instrumentos archivísticos para la planeación de la función archivística, para la armonización de la planeación de la función archivística con la planeación estratégica institucional, los sujetos obligados deben formular, actualizar e implementar el Plan Institucional de Archivos PINAR.</w:t>
      </w:r>
    </w:p>
    <w:p w14:paraId="38CF04B9" w14:textId="77777777" w:rsidR="00CA045A" w:rsidRDefault="00CA045A" w:rsidP="009E4260">
      <w:pPr>
        <w:tabs>
          <w:tab w:val="left" w:pos="870"/>
        </w:tabs>
        <w:spacing w:line="276" w:lineRule="auto"/>
        <w:jc w:val="both"/>
        <w:rPr>
          <w:rFonts w:ascii="Arial" w:hAnsi="Arial" w:cs="Arial"/>
          <w:lang w:val="es-ES"/>
        </w:rPr>
      </w:pPr>
      <w:r w:rsidRPr="009E4260">
        <w:rPr>
          <w:rFonts w:ascii="Arial" w:hAnsi="Arial" w:cs="Arial"/>
          <w:lang w:val="es-ES"/>
        </w:rPr>
        <w:t>El Plan de Acción se realizó teniendo en cuenta los aspectos críticos y necesidades que tiene el INS en referencia con el Proceso de Gestión Documental.</w:t>
      </w:r>
    </w:p>
    <w:p w14:paraId="24CC1193" w14:textId="77777777" w:rsidR="0011736F" w:rsidRDefault="0011736F" w:rsidP="009E4260">
      <w:pPr>
        <w:tabs>
          <w:tab w:val="left" w:pos="870"/>
        </w:tabs>
        <w:spacing w:line="276" w:lineRule="auto"/>
        <w:jc w:val="both"/>
        <w:rPr>
          <w:rFonts w:ascii="Arial" w:hAnsi="Arial" w:cs="Arial"/>
          <w:lang w:val="es-ES"/>
        </w:rPr>
      </w:pPr>
    </w:p>
    <w:p w14:paraId="43CAE854" w14:textId="77777777" w:rsidR="0011736F" w:rsidRDefault="0011736F" w:rsidP="009E4260">
      <w:pPr>
        <w:tabs>
          <w:tab w:val="left" w:pos="870"/>
        </w:tabs>
        <w:spacing w:line="276" w:lineRule="auto"/>
        <w:jc w:val="both"/>
        <w:rPr>
          <w:rFonts w:ascii="Arial" w:hAnsi="Arial" w:cs="Arial"/>
          <w:lang w:val="es-ES"/>
        </w:rPr>
      </w:pPr>
    </w:p>
    <w:p w14:paraId="5A3FB3A2" w14:textId="77777777" w:rsidR="0011736F" w:rsidRDefault="0011736F" w:rsidP="009E4260">
      <w:pPr>
        <w:tabs>
          <w:tab w:val="left" w:pos="870"/>
        </w:tabs>
        <w:spacing w:line="276" w:lineRule="auto"/>
        <w:jc w:val="both"/>
        <w:rPr>
          <w:rFonts w:ascii="Arial" w:hAnsi="Arial" w:cs="Arial"/>
          <w:lang w:val="es-ES"/>
        </w:rPr>
      </w:pPr>
    </w:p>
    <w:p w14:paraId="58DB34E0" w14:textId="77777777" w:rsidR="0011736F" w:rsidRDefault="0011736F" w:rsidP="009E4260">
      <w:pPr>
        <w:tabs>
          <w:tab w:val="left" w:pos="870"/>
        </w:tabs>
        <w:spacing w:line="276" w:lineRule="auto"/>
        <w:jc w:val="both"/>
        <w:rPr>
          <w:rFonts w:ascii="Arial" w:hAnsi="Arial" w:cs="Arial"/>
          <w:lang w:val="es-ES"/>
        </w:rPr>
      </w:pPr>
    </w:p>
    <w:p w14:paraId="6C886C35" w14:textId="77777777" w:rsidR="0011736F" w:rsidRDefault="0011736F" w:rsidP="009E4260">
      <w:pPr>
        <w:tabs>
          <w:tab w:val="left" w:pos="870"/>
        </w:tabs>
        <w:spacing w:line="276" w:lineRule="auto"/>
        <w:jc w:val="both"/>
        <w:rPr>
          <w:rFonts w:ascii="Arial" w:hAnsi="Arial" w:cs="Arial"/>
          <w:lang w:val="es-ES"/>
        </w:rPr>
      </w:pPr>
    </w:p>
    <w:p w14:paraId="48AC309A" w14:textId="77777777" w:rsidR="0011736F" w:rsidRDefault="0011736F" w:rsidP="009E4260">
      <w:pPr>
        <w:tabs>
          <w:tab w:val="left" w:pos="870"/>
        </w:tabs>
        <w:spacing w:line="276" w:lineRule="auto"/>
        <w:jc w:val="both"/>
        <w:rPr>
          <w:rFonts w:ascii="Arial" w:hAnsi="Arial" w:cs="Arial"/>
          <w:lang w:val="es-ES"/>
        </w:rPr>
      </w:pPr>
    </w:p>
    <w:p w14:paraId="10D16DD2" w14:textId="77777777" w:rsidR="0011736F" w:rsidRDefault="0011736F" w:rsidP="009E4260">
      <w:pPr>
        <w:tabs>
          <w:tab w:val="left" w:pos="870"/>
        </w:tabs>
        <w:spacing w:line="276" w:lineRule="auto"/>
        <w:jc w:val="both"/>
        <w:rPr>
          <w:rFonts w:ascii="Arial" w:hAnsi="Arial" w:cs="Arial"/>
          <w:lang w:val="es-ES"/>
        </w:rPr>
      </w:pPr>
    </w:p>
    <w:p w14:paraId="7D295210" w14:textId="77777777" w:rsidR="0011736F" w:rsidRPr="009E4260" w:rsidRDefault="0011736F" w:rsidP="009E4260">
      <w:pPr>
        <w:tabs>
          <w:tab w:val="left" w:pos="870"/>
        </w:tabs>
        <w:spacing w:line="276" w:lineRule="auto"/>
        <w:jc w:val="both"/>
        <w:rPr>
          <w:rFonts w:ascii="Arial" w:hAnsi="Arial" w:cs="Arial"/>
          <w:lang w:val="es-ES"/>
        </w:rPr>
      </w:pPr>
    </w:p>
    <w:tbl>
      <w:tblPr>
        <w:tblW w:w="10561" w:type="dxa"/>
        <w:tblCellMar>
          <w:left w:w="70" w:type="dxa"/>
          <w:right w:w="70" w:type="dxa"/>
        </w:tblCellMar>
        <w:tblLook w:val="04A0" w:firstRow="1" w:lastRow="0" w:firstColumn="1" w:lastColumn="0" w:noHBand="0" w:noVBand="1"/>
      </w:tblPr>
      <w:tblGrid>
        <w:gridCol w:w="1190"/>
        <w:gridCol w:w="997"/>
        <w:gridCol w:w="1201"/>
        <w:gridCol w:w="1156"/>
        <w:gridCol w:w="814"/>
        <w:gridCol w:w="1368"/>
        <w:gridCol w:w="1148"/>
        <w:gridCol w:w="1206"/>
        <w:gridCol w:w="1481"/>
      </w:tblGrid>
      <w:tr w:rsidR="00CA045A" w:rsidRPr="00E11F79" w14:paraId="5DA53A4B" w14:textId="77777777" w:rsidTr="00CA045A">
        <w:trPr>
          <w:trHeight w:val="513"/>
        </w:trPr>
        <w:tc>
          <w:tcPr>
            <w:tcW w:w="1190" w:type="dxa"/>
            <w:tcBorders>
              <w:top w:val="single" w:sz="4" w:space="0" w:color="000000"/>
              <w:left w:val="single" w:sz="8" w:space="0" w:color="000000"/>
              <w:bottom w:val="nil"/>
              <w:right w:val="single" w:sz="4" w:space="0" w:color="000000"/>
            </w:tcBorders>
            <w:shd w:val="clear" w:color="FF0000" w:fill="FF0000"/>
            <w:vAlign w:val="center"/>
            <w:hideMark/>
          </w:tcPr>
          <w:p w14:paraId="2B8DCC03" w14:textId="77777777" w:rsidR="00CA045A" w:rsidRPr="00E11F79" w:rsidRDefault="00CA045A" w:rsidP="007301A6">
            <w:pPr>
              <w:spacing w:after="0" w:line="240" w:lineRule="auto"/>
              <w:jc w:val="center"/>
              <w:rPr>
                <w:rFonts w:ascii="Arial" w:eastAsia="Times New Roman" w:hAnsi="Arial" w:cs="Arial"/>
                <w:b/>
                <w:bCs/>
                <w:sz w:val="14"/>
                <w:szCs w:val="14"/>
                <w:lang w:eastAsia="es-CO"/>
              </w:rPr>
            </w:pPr>
            <w:r w:rsidRPr="00E11F79">
              <w:rPr>
                <w:rFonts w:ascii="Arial" w:eastAsia="Times New Roman" w:hAnsi="Arial" w:cs="Arial"/>
                <w:b/>
                <w:bCs/>
                <w:sz w:val="14"/>
                <w:szCs w:val="14"/>
                <w:lang w:eastAsia="es-CO"/>
              </w:rPr>
              <w:lastRenderedPageBreak/>
              <w:t>CÓDIGO</w:t>
            </w:r>
          </w:p>
        </w:tc>
        <w:tc>
          <w:tcPr>
            <w:tcW w:w="997" w:type="dxa"/>
            <w:tcBorders>
              <w:top w:val="single" w:sz="4" w:space="0" w:color="000000"/>
              <w:left w:val="nil"/>
              <w:bottom w:val="nil"/>
              <w:right w:val="single" w:sz="4" w:space="0" w:color="000000"/>
            </w:tcBorders>
            <w:shd w:val="clear" w:color="FF0000" w:fill="FF0000"/>
            <w:vAlign w:val="center"/>
            <w:hideMark/>
          </w:tcPr>
          <w:p w14:paraId="79D85F2F" w14:textId="77777777" w:rsidR="00CA045A" w:rsidRPr="00E11F79" w:rsidRDefault="00CA045A" w:rsidP="007301A6">
            <w:pPr>
              <w:spacing w:after="0" w:line="240" w:lineRule="auto"/>
              <w:jc w:val="center"/>
              <w:rPr>
                <w:rFonts w:ascii="Arial" w:eastAsia="Times New Roman" w:hAnsi="Arial" w:cs="Arial"/>
                <w:b/>
                <w:bCs/>
                <w:sz w:val="14"/>
                <w:szCs w:val="14"/>
                <w:lang w:eastAsia="es-CO"/>
              </w:rPr>
            </w:pPr>
            <w:r w:rsidRPr="00E11F79">
              <w:rPr>
                <w:rFonts w:ascii="Arial" w:eastAsia="Times New Roman" w:hAnsi="Arial" w:cs="Arial"/>
                <w:b/>
                <w:bCs/>
                <w:sz w:val="14"/>
                <w:szCs w:val="14"/>
                <w:lang w:eastAsia="es-CO"/>
              </w:rPr>
              <w:t>PROCESO ASOCIADO</w:t>
            </w:r>
          </w:p>
        </w:tc>
        <w:tc>
          <w:tcPr>
            <w:tcW w:w="1201" w:type="dxa"/>
            <w:tcBorders>
              <w:top w:val="single" w:sz="4" w:space="0" w:color="000000"/>
              <w:left w:val="nil"/>
              <w:bottom w:val="nil"/>
              <w:right w:val="single" w:sz="4" w:space="0" w:color="000000"/>
            </w:tcBorders>
            <w:shd w:val="clear" w:color="FF0000" w:fill="FF0000"/>
            <w:vAlign w:val="center"/>
            <w:hideMark/>
          </w:tcPr>
          <w:p w14:paraId="7CC894F1" w14:textId="77777777" w:rsidR="00CA045A" w:rsidRPr="00E11F79" w:rsidRDefault="00CA045A" w:rsidP="007301A6">
            <w:pPr>
              <w:spacing w:after="0" w:line="240" w:lineRule="auto"/>
              <w:jc w:val="center"/>
              <w:rPr>
                <w:rFonts w:ascii="Arial" w:eastAsia="Times New Roman" w:hAnsi="Arial" w:cs="Arial"/>
                <w:b/>
                <w:bCs/>
                <w:sz w:val="14"/>
                <w:szCs w:val="14"/>
                <w:lang w:eastAsia="es-CO"/>
              </w:rPr>
            </w:pPr>
            <w:r w:rsidRPr="00E11F79">
              <w:rPr>
                <w:rFonts w:ascii="Arial" w:eastAsia="Times New Roman" w:hAnsi="Arial" w:cs="Arial"/>
                <w:b/>
                <w:bCs/>
                <w:sz w:val="14"/>
                <w:szCs w:val="14"/>
                <w:lang w:eastAsia="es-CO"/>
              </w:rPr>
              <w:t>OBJETIVO DEL PROCESO</w:t>
            </w:r>
          </w:p>
        </w:tc>
        <w:tc>
          <w:tcPr>
            <w:tcW w:w="1156" w:type="dxa"/>
            <w:tcBorders>
              <w:top w:val="single" w:sz="4" w:space="0" w:color="000000"/>
              <w:left w:val="nil"/>
              <w:bottom w:val="nil"/>
              <w:right w:val="single" w:sz="4" w:space="0" w:color="000000"/>
            </w:tcBorders>
            <w:shd w:val="clear" w:color="FF0000" w:fill="FF0000"/>
            <w:vAlign w:val="center"/>
            <w:hideMark/>
          </w:tcPr>
          <w:p w14:paraId="3606DFF5" w14:textId="77777777" w:rsidR="00CA045A" w:rsidRPr="00E11F79" w:rsidRDefault="00CA045A" w:rsidP="007301A6">
            <w:pPr>
              <w:spacing w:after="0" w:line="240" w:lineRule="auto"/>
              <w:jc w:val="center"/>
              <w:rPr>
                <w:rFonts w:ascii="Arial" w:eastAsia="Times New Roman" w:hAnsi="Arial" w:cs="Arial"/>
                <w:b/>
                <w:bCs/>
                <w:sz w:val="14"/>
                <w:szCs w:val="14"/>
                <w:lang w:eastAsia="es-CO"/>
              </w:rPr>
            </w:pPr>
            <w:r w:rsidRPr="00E11F79">
              <w:rPr>
                <w:rFonts w:ascii="Arial" w:eastAsia="Times New Roman" w:hAnsi="Arial" w:cs="Arial"/>
                <w:b/>
                <w:bCs/>
                <w:sz w:val="14"/>
                <w:szCs w:val="14"/>
                <w:lang w:eastAsia="es-CO"/>
              </w:rPr>
              <w:t>INDICADOR DE RESULTADO</w:t>
            </w:r>
          </w:p>
        </w:tc>
        <w:tc>
          <w:tcPr>
            <w:tcW w:w="814" w:type="dxa"/>
            <w:tcBorders>
              <w:top w:val="single" w:sz="4" w:space="0" w:color="000000"/>
              <w:left w:val="nil"/>
              <w:bottom w:val="nil"/>
              <w:right w:val="single" w:sz="4" w:space="0" w:color="000000"/>
            </w:tcBorders>
            <w:shd w:val="clear" w:color="FF0000" w:fill="FF0000"/>
            <w:vAlign w:val="center"/>
            <w:hideMark/>
          </w:tcPr>
          <w:p w14:paraId="40CA7DF7" w14:textId="77777777" w:rsidR="00CA045A" w:rsidRPr="00E11F79" w:rsidRDefault="00CA045A" w:rsidP="007301A6">
            <w:pPr>
              <w:spacing w:after="0" w:line="240" w:lineRule="auto"/>
              <w:jc w:val="center"/>
              <w:rPr>
                <w:rFonts w:ascii="Arial" w:eastAsia="Times New Roman" w:hAnsi="Arial" w:cs="Arial"/>
                <w:b/>
                <w:bCs/>
                <w:sz w:val="14"/>
                <w:szCs w:val="14"/>
                <w:lang w:eastAsia="es-CO"/>
              </w:rPr>
            </w:pPr>
            <w:r w:rsidRPr="00E11F79">
              <w:rPr>
                <w:rFonts w:ascii="Arial" w:eastAsia="Times New Roman" w:hAnsi="Arial" w:cs="Arial"/>
                <w:b/>
                <w:bCs/>
                <w:sz w:val="14"/>
                <w:szCs w:val="14"/>
                <w:lang w:eastAsia="es-CO"/>
              </w:rPr>
              <w:t>POND.</w:t>
            </w:r>
          </w:p>
        </w:tc>
        <w:tc>
          <w:tcPr>
            <w:tcW w:w="1368" w:type="dxa"/>
            <w:tcBorders>
              <w:top w:val="single" w:sz="4" w:space="0" w:color="000000"/>
              <w:left w:val="nil"/>
              <w:bottom w:val="nil"/>
              <w:right w:val="single" w:sz="4" w:space="0" w:color="000000"/>
            </w:tcBorders>
            <w:shd w:val="clear" w:color="FF0000" w:fill="FF0000"/>
            <w:vAlign w:val="center"/>
            <w:hideMark/>
          </w:tcPr>
          <w:p w14:paraId="334F3CE8" w14:textId="77777777" w:rsidR="00CA045A" w:rsidRPr="00E11F79" w:rsidRDefault="00CA045A" w:rsidP="007301A6">
            <w:pPr>
              <w:spacing w:after="0" w:line="240" w:lineRule="auto"/>
              <w:jc w:val="center"/>
              <w:rPr>
                <w:rFonts w:ascii="Arial" w:eastAsia="Times New Roman" w:hAnsi="Arial" w:cs="Arial"/>
                <w:b/>
                <w:bCs/>
                <w:sz w:val="14"/>
                <w:szCs w:val="14"/>
                <w:lang w:eastAsia="es-CO"/>
              </w:rPr>
            </w:pPr>
            <w:r w:rsidRPr="00E11F79">
              <w:rPr>
                <w:rFonts w:ascii="Arial" w:eastAsia="Times New Roman" w:hAnsi="Arial" w:cs="Arial"/>
                <w:b/>
                <w:bCs/>
                <w:sz w:val="14"/>
                <w:szCs w:val="14"/>
                <w:lang w:eastAsia="es-CO"/>
              </w:rPr>
              <w:t>OBJETIVO INSTITUCIONAL</w:t>
            </w:r>
          </w:p>
        </w:tc>
        <w:tc>
          <w:tcPr>
            <w:tcW w:w="1148" w:type="dxa"/>
            <w:tcBorders>
              <w:top w:val="single" w:sz="4" w:space="0" w:color="000000"/>
              <w:left w:val="nil"/>
              <w:bottom w:val="nil"/>
              <w:right w:val="single" w:sz="4" w:space="0" w:color="000000"/>
            </w:tcBorders>
            <w:shd w:val="clear" w:color="FF0000" w:fill="FF0000"/>
            <w:vAlign w:val="center"/>
            <w:hideMark/>
          </w:tcPr>
          <w:p w14:paraId="01E05166" w14:textId="77777777" w:rsidR="00CA045A" w:rsidRPr="00E11F79" w:rsidRDefault="00CA045A" w:rsidP="007301A6">
            <w:pPr>
              <w:spacing w:after="0" w:line="240" w:lineRule="auto"/>
              <w:jc w:val="center"/>
              <w:rPr>
                <w:rFonts w:ascii="Arial" w:eastAsia="Times New Roman" w:hAnsi="Arial" w:cs="Arial"/>
                <w:b/>
                <w:bCs/>
                <w:sz w:val="14"/>
                <w:szCs w:val="14"/>
                <w:lang w:eastAsia="es-CO"/>
              </w:rPr>
            </w:pPr>
            <w:r w:rsidRPr="00E11F79">
              <w:rPr>
                <w:rFonts w:ascii="Arial" w:eastAsia="Times New Roman" w:hAnsi="Arial" w:cs="Arial"/>
                <w:b/>
                <w:bCs/>
                <w:sz w:val="14"/>
                <w:szCs w:val="14"/>
                <w:lang w:eastAsia="es-CO"/>
              </w:rPr>
              <w:t>DIMENSIÓN MIPG</w:t>
            </w:r>
          </w:p>
        </w:tc>
        <w:tc>
          <w:tcPr>
            <w:tcW w:w="1206" w:type="dxa"/>
            <w:tcBorders>
              <w:top w:val="single" w:sz="4" w:space="0" w:color="000000"/>
              <w:left w:val="nil"/>
              <w:bottom w:val="nil"/>
              <w:right w:val="single" w:sz="4" w:space="0" w:color="000000"/>
            </w:tcBorders>
            <w:shd w:val="clear" w:color="FF0000" w:fill="FF0000"/>
            <w:vAlign w:val="center"/>
            <w:hideMark/>
          </w:tcPr>
          <w:p w14:paraId="159F639D" w14:textId="77777777" w:rsidR="00CA045A" w:rsidRPr="00E11F79" w:rsidRDefault="00CA045A" w:rsidP="007301A6">
            <w:pPr>
              <w:spacing w:after="0" w:line="240" w:lineRule="auto"/>
              <w:jc w:val="center"/>
              <w:rPr>
                <w:rFonts w:ascii="Arial" w:eastAsia="Times New Roman" w:hAnsi="Arial" w:cs="Arial"/>
                <w:b/>
                <w:bCs/>
                <w:sz w:val="14"/>
                <w:szCs w:val="14"/>
                <w:lang w:eastAsia="es-CO"/>
              </w:rPr>
            </w:pPr>
            <w:r w:rsidRPr="00E11F79">
              <w:rPr>
                <w:rFonts w:ascii="Arial" w:eastAsia="Times New Roman" w:hAnsi="Arial" w:cs="Arial"/>
                <w:b/>
                <w:bCs/>
                <w:sz w:val="14"/>
                <w:szCs w:val="14"/>
                <w:lang w:eastAsia="es-CO"/>
              </w:rPr>
              <w:t>VINCULACIÓN ESTRATÉGICA</w:t>
            </w:r>
          </w:p>
        </w:tc>
        <w:tc>
          <w:tcPr>
            <w:tcW w:w="1481" w:type="dxa"/>
            <w:tcBorders>
              <w:top w:val="single" w:sz="4" w:space="0" w:color="000000"/>
              <w:left w:val="nil"/>
              <w:bottom w:val="nil"/>
              <w:right w:val="single" w:sz="4" w:space="0" w:color="000000"/>
            </w:tcBorders>
            <w:shd w:val="clear" w:color="FF0000" w:fill="FF0000"/>
            <w:vAlign w:val="center"/>
            <w:hideMark/>
          </w:tcPr>
          <w:p w14:paraId="1EBD424D" w14:textId="77777777" w:rsidR="00CA045A" w:rsidRPr="00E11F79" w:rsidRDefault="00CA045A" w:rsidP="007301A6">
            <w:pPr>
              <w:spacing w:after="0" w:line="240" w:lineRule="auto"/>
              <w:jc w:val="center"/>
              <w:rPr>
                <w:rFonts w:ascii="Arial" w:eastAsia="Times New Roman" w:hAnsi="Arial" w:cs="Arial"/>
                <w:b/>
                <w:bCs/>
                <w:sz w:val="14"/>
                <w:szCs w:val="14"/>
                <w:lang w:eastAsia="es-CO"/>
              </w:rPr>
            </w:pPr>
            <w:r w:rsidRPr="00E11F79">
              <w:rPr>
                <w:rFonts w:ascii="Arial" w:eastAsia="Times New Roman" w:hAnsi="Arial" w:cs="Arial"/>
                <w:b/>
                <w:bCs/>
                <w:sz w:val="14"/>
                <w:szCs w:val="14"/>
                <w:lang w:eastAsia="es-CO"/>
              </w:rPr>
              <w:t>OBJETIVO ESTRATÉGICO VINCULADO</w:t>
            </w:r>
          </w:p>
        </w:tc>
      </w:tr>
      <w:tr w:rsidR="00CA045A" w:rsidRPr="00E11F79" w14:paraId="0BF0683E" w14:textId="77777777" w:rsidTr="00CA045A">
        <w:trPr>
          <w:trHeight w:val="3914"/>
        </w:trPr>
        <w:tc>
          <w:tcPr>
            <w:tcW w:w="11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BA4389" w14:textId="77777777" w:rsidR="00CA045A" w:rsidRPr="00E11F79" w:rsidRDefault="00CA045A" w:rsidP="007301A6">
            <w:pPr>
              <w:spacing w:after="0" w:line="240" w:lineRule="auto"/>
              <w:jc w:val="center"/>
              <w:rPr>
                <w:rFonts w:ascii="Arial" w:eastAsia="Times New Roman" w:hAnsi="Arial" w:cs="Arial"/>
                <w:sz w:val="14"/>
                <w:szCs w:val="14"/>
                <w:lang w:eastAsia="es-CO"/>
              </w:rPr>
            </w:pPr>
            <w:r w:rsidRPr="00E11F79">
              <w:rPr>
                <w:rFonts w:ascii="Arial" w:eastAsia="Times New Roman" w:hAnsi="Arial" w:cs="Arial"/>
                <w:sz w:val="14"/>
                <w:szCs w:val="14"/>
                <w:lang w:eastAsia="es-CO"/>
              </w:rPr>
              <w:t>2003</w:t>
            </w:r>
          </w:p>
        </w:tc>
        <w:tc>
          <w:tcPr>
            <w:tcW w:w="997" w:type="dxa"/>
            <w:tcBorders>
              <w:top w:val="single" w:sz="4" w:space="0" w:color="000000"/>
              <w:left w:val="nil"/>
              <w:bottom w:val="single" w:sz="4" w:space="0" w:color="000000"/>
              <w:right w:val="single" w:sz="4" w:space="0" w:color="000000"/>
            </w:tcBorders>
            <w:shd w:val="clear" w:color="auto" w:fill="auto"/>
            <w:vAlign w:val="center"/>
            <w:hideMark/>
          </w:tcPr>
          <w:p w14:paraId="52BDB503" w14:textId="77777777" w:rsidR="00CA045A" w:rsidRPr="00E11F79" w:rsidRDefault="00CA045A" w:rsidP="007301A6">
            <w:pPr>
              <w:spacing w:after="0" w:line="240" w:lineRule="auto"/>
              <w:jc w:val="center"/>
              <w:rPr>
                <w:rFonts w:ascii="Arial" w:eastAsia="Times New Roman" w:hAnsi="Arial" w:cs="Arial"/>
                <w:sz w:val="14"/>
                <w:szCs w:val="14"/>
                <w:lang w:eastAsia="es-CO"/>
              </w:rPr>
            </w:pPr>
            <w:r w:rsidRPr="00E11F79">
              <w:rPr>
                <w:rFonts w:ascii="Arial" w:eastAsia="Times New Roman" w:hAnsi="Arial" w:cs="Arial"/>
                <w:sz w:val="14"/>
                <w:szCs w:val="14"/>
                <w:lang w:eastAsia="es-CO"/>
              </w:rPr>
              <w:t>A_03 – Gestión Documental</w:t>
            </w:r>
          </w:p>
        </w:tc>
        <w:tc>
          <w:tcPr>
            <w:tcW w:w="1201" w:type="dxa"/>
            <w:tcBorders>
              <w:top w:val="single" w:sz="4" w:space="0" w:color="000000"/>
              <w:left w:val="nil"/>
              <w:bottom w:val="single" w:sz="4" w:space="0" w:color="000000"/>
              <w:right w:val="single" w:sz="4" w:space="0" w:color="000000"/>
            </w:tcBorders>
            <w:shd w:val="clear" w:color="auto" w:fill="auto"/>
            <w:vAlign w:val="center"/>
            <w:hideMark/>
          </w:tcPr>
          <w:p w14:paraId="52D6108D" w14:textId="77777777" w:rsidR="00CA045A" w:rsidRPr="00E11F79" w:rsidRDefault="00CA045A" w:rsidP="007301A6">
            <w:pPr>
              <w:spacing w:after="0" w:line="240" w:lineRule="auto"/>
              <w:jc w:val="center"/>
              <w:rPr>
                <w:rFonts w:ascii="Arial" w:eastAsia="Times New Roman" w:hAnsi="Arial" w:cs="Arial"/>
                <w:sz w:val="14"/>
                <w:szCs w:val="14"/>
                <w:lang w:eastAsia="es-CO"/>
              </w:rPr>
            </w:pPr>
            <w:r w:rsidRPr="00E11F79">
              <w:rPr>
                <w:rFonts w:ascii="Arial" w:eastAsia="Times New Roman" w:hAnsi="Arial" w:cs="Arial"/>
                <w:sz w:val="14"/>
                <w:szCs w:val="14"/>
                <w:lang w:eastAsia="es-CO"/>
              </w:rPr>
              <w:t>Gestionar actividades administrativas y técnicas que permitan controlar el manejo de la gestión documental en cada una de sus etapas al interior del INS, bajo criterios de calidad y</w:t>
            </w:r>
          </w:p>
        </w:tc>
        <w:tc>
          <w:tcPr>
            <w:tcW w:w="1156" w:type="dxa"/>
            <w:tcBorders>
              <w:top w:val="single" w:sz="4" w:space="0" w:color="000000"/>
              <w:left w:val="nil"/>
              <w:bottom w:val="single" w:sz="4" w:space="0" w:color="000000"/>
              <w:right w:val="single" w:sz="4" w:space="0" w:color="000000"/>
            </w:tcBorders>
            <w:shd w:val="clear" w:color="auto" w:fill="auto"/>
            <w:vAlign w:val="center"/>
            <w:hideMark/>
          </w:tcPr>
          <w:p w14:paraId="7945D09A" w14:textId="77777777" w:rsidR="00CA045A" w:rsidRPr="00E11F79" w:rsidRDefault="00CA045A" w:rsidP="007301A6">
            <w:pPr>
              <w:spacing w:after="0" w:line="240" w:lineRule="auto"/>
              <w:jc w:val="center"/>
              <w:rPr>
                <w:rFonts w:ascii="Arial" w:eastAsia="Times New Roman" w:hAnsi="Arial" w:cs="Arial"/>
                <w:sz w:val="14"/>
                <w:szCs w:val="14"/>
                <w:lang w:eastAsia="es-CO"/>
              </w:rPr>
            </w:pPr>
            <w:r w:rsidRPr="00E11F79">
              <w:rPr>
                <w:rFonts w:ascii="Arial" w:eastAsia="Times New Roman" w:hAnsi="Arial" w:cs="Arial"/>
                <w:sz w:val="14"/>
                <w:szCs w:val="14"/>
                <w:lang w:eastAsia="es-CO"/>
              </w:rPr>
              <w:t xml:space="preserve">Inventarios Documentales Archivos de Gestión Elaborados </w:t>
            </w:r>
          </w:p>
        </w:tc>
        <w:tc>
          <w:tcPr>
            <w:tcW w:w="814" w:type="dxa"/>
            <w:tcBorders>
              <w:top w:val="single" w:sz="4" w:space="0" w:color="000000"/>
              <w:left w:val="nil"/>
              <w:bottom w:val="single" w:sz="4" w:space="0" w:color="000000"/>
              <w:right w:val="single" w:sz="4" w:space="0" w:color="000000"/>
            </w:tcBorders>
            <w:shd w:val="clear" w:color="auto" w:fill="auto"/>
            <w:noWrap/>
            <w:vAlign w:val="center"/>
            <w:hideMark/>
          </w:tcPr>
          <w:p w14:paraId="0660ACEB" w14:textId="77777777" w:rsidR="00CA045A" w:rsidRPr="00E11F79" w:rsidRDefault="00CA045A" w:rsidP="007301A6">
            <w:pPr>
              <w:spacing w:after="0" w:line="240" w:lineRule="auto"/>
              <w:jc w:val="center"/>
              <w:rPr>
                <w:rFonts w:ascii="Arial" w:eastAsia="Times New Roman" w:hAnsi="Arial" w:cs="Arial"/>
                <w:b/>
                <w:bCs/>
                <w:sz w:val="14"/>
                <w:szCs w:val="14"/>
                <w:lang w:eastAsia="es-CO"/>
              </w:rPr>
            </w:pPr>
            <w:r w:rsidRPr="00E11F79">
              <w:rPr>
                <w:rFonts w:ascii="Arial" w:eastAsia="Times New Roman" w:hAnsi="Arial" w:cs="Arial"/>
                <w:b/>
                <w:bCs/>
                <w:sz w:val="14"/>
                <w:szCs w:val="14"/>
                <w:lang w:eastAsia="es-CO"/>
              </w:rPr>
              <w:t>11%</w:t>
            </w:r>
          </w:p>
        </w:tc>
        <w:tc>
          <w:tcPr>
            <w:tcW w:w="1368" w:type="dxa"/>
            <w:tcBorders>
              <w:top w:val="single" w:sz="4" w:space="0" w:color="000000"/>
              <w:left w:val="nil"/>
              <w:bottom w:val="single" w:sz="4" w:space="0" w:color="000000"/>
              <w:right w:val="single" w:sz="4" w:space="0" w:color="000000"/>
            </w:tcBorders>
            <w:shd w:val="clear" w:color="auto" w:fill="auto"/>
            <w:vAlign w:val="center"/>
            <w:hideMark/>
          </w:tcPr>
          <w:p w14:paraId="45D66858" w14:textId="77777777" w:rsidR="00CA045A" w:rsidRPr="00E11F79" w:rsidRDefault="00CA045A" w:rsidP="007301A6">
            <w:pPr>
              <w:spacing w:after="0" w:line="240" w:lineRule="auto"/>
              <w:jc w:val="center"/>
              <w:rPr>
                <w:rFonts w:ascii="Arial" w:eastAsia="Times New Roman" w:hAnsi="Arial" w:cs="Arial"/>
                <w:sz w:val="14"/>
                <w:szCs w:val="14"/>
                <w:lang w:eastAsia="es-CO"/>
              </w:rPr>
            </w:pPr>
            <w:r w:rsidRPr="00E11F79">
              <w:rPr>
                <w:rFonts w:ascii="Arial" w:eastAsia="Times New Roman" w:hAnsi="Arial" w:cs="Arial"/>
                <w:sz w:val="14"/>
                <w:szCs w:val="14"/>
                <w:lang w:eastAsia="es-CO"/>
              </w:rPr>
              <w:t>Realizar las acciones administrativas y transversales en desarrollo del MIPG y/o de otras acciones asignadas a la institución</w:t>
            </w:r>
          </w:p>
        </w:tc>
        <w:tc>
          <w:tcPr>
            <w:tcW w:w="1148" w:type="dxa"/>
            <w:tcBorders>
              <w:top w:val="single" w:sz="4" w:space="0" w:color="000000"/>
              <w:left w:val="nil"/>
              <w:bottom w:val="single" w:sz="4" w:space="0" w:color="000000"/>
              <w:right w:val="single" w:sz="4" w:space="0" w:color="000000"/>
            </w:tcBorders>
            <w:shd w:val="clear" w:color="auto" w:fill="auto"/>
            <w:vAlign w:val="center"/>
            <w:hideMark/>
          </w:tcPr>
          <w:p w14:paraId="4D6DE1EB" w14:textId="77777777" w:rsidR="00CA045A" w:rsidRPr="00E11F79" w:rsidRDefault="00CA045A" w:rsidP="007301A6">
            <w:pPr>
              <w:spacing w:after="0" w:line="240" w:lineRule="auto"/>
              <w:jc w:val="center"/>
              <w:rPr>
                <w:rFonts w:ascii="Arial" w:eastAsia="Times New Roman" w:hAnsi="Arial" w:cs="Arial"/>
                <w:sz w:val="14"/>
                <w:szCs w:val="14"/>
                <w:lang w:eastAsia="es-CO"/>
              </w:rPr>
            </w:pPr>
            <w:r w:rsidRPr="00E11F79">
              <w:rPr>
                <w:rFonts w:ascii="Arial" w:eastAsia="Times New Roman" w:hAnsi="Arial" w:cs="Arial"/>
                <w:sz w:val="14"/>
                <w:szCs w:val="14"/>
                <w:lang w:eastAsia="es-CO"/>
              </w:rPr>
              <w:t>DIC Información y Comunicación</w:t>
            </w:r>
          </w:p>
        </w:tc>
        <w:tc>
          <w:tcPr>
            <w:tcW w:w="1206" w:type="dxa"/>
            <w:tcBorders>
              <w:top w:val="single" w:sz="4" w:space="0" w:color="000000"/>
              <w:left w:val="nil"/>
              <w:bottom w:val="single" w:sz="4" w:space="0" w:color="000000"/>
              <w:right w:val="single" w:sz="4" w:space="0" w:color="000000"/>
            </w:tcBorders>
            <w:shd w:val="clear" w:color="auto" w:fill="auto"/>
            <w:vAlign w:val="center"/>
            <w:hideMark/>
          </w:tcPr>
          <w:p w14:paraId="0B80C812" w14:textId="77777777" w:rsidR="00CA045A" w:rsidRPr="00E11F79" w:rsidRDefault="00CA045A" w:rsidP="007301A6">
            <w:pPr>
              <w:spacing w:after="0" w:line="240" w:lineRule="auto"/>
              <w:jc w:val="center"/>
              <w:rPr>
                <w:rFonts w:ascii="Arial" w:eastAsia="Times New Roman" w:hAnsi="Arial" w:cs="Arial"/>
                <w:sz w:val="14"/>
                <w:szCs w:val="14"/>
                <w:lang w:eastAsia="es-CO"/>
              </w:rPr>
            </w:pPr>
            <w:r w:rsidRPr="00E11F79">
              <w:rPr>
                <w:rFonts w:ascii="Arial" w:eastAsia="Times New Roman" w:hAnsi="Arial" w:cs="Arial"/>
                <w:sz w:val="14"/>
                <w:szCs w:val="14"/>
                <w:lang w:eastAsia="es-CO"/>
              </w:rPr>
              <w:t>PLAN INSTITUCIONAL DE GESTIÓN Y DESEMPEÑO</w:t>
            </w:r>
          </w:p>
        </w:tc>
        <w:tc>
          <w:tcPr>
            <w:tcW w:w="1481" w:type="dxa"/>
            <w:tcBorders>
              <w:top w:val="single" w:sz="4" w:space="0" w:color="000000"/>
              <w:left w:val="nil"/>
              <w:bottom w:val="single" w:sz="4" w:space="0" w:color="000000"/>
              <w:right w:val="single" w:sz="4" w:space="0" w:color="000000"/>
            </w:tcBorders>
            <w:shd w:val="clear" w:color="auto" w:fill="auto"/>
            <w:vAlign w:val="center"/>
            <w:hideMark/>
          </w:tcPr>
          <w:p w14:paraId="668809E4" w14:textId="77777777" w:rsidR="00CA045A" w:rsidRPr="00E11F79" w:rsidRDefault="00CA045A" w:rsidP="007301A6">
            <w:pPr>
              <w:spacing w:after="0" w:line="240" w:lineRule="auto"/>
              <w:jc w:val="both"/>
              <w:rPr>
                <w:rFonts w:ascii="Arial" w:eastAsia="Times New Roman" w:hAnsi="Arial" w:cs="Arial"/>
                <w:sz w:val="14"/>
                <w:szCs w:val="14"/>
                <w:lang w:eastAsia="es-CO"/>
              </w:rPr>
            </w:pPr>
            <w:r w:rsidRPr="00E11F79">
              <w:rPr>
                <w:rFonts w:ascii="Arial" w:eastAsia="Times New Roman" w:hAnsi="Arial" w:cs="Arial"/>
                <w:sz w:val="14"/>
                <w:szCs w:val="14"/>
                <w:lang w:eastAsia="es-CO"/>
              </w:rPr>
              <w:t xml:space="preserve">Fortalecer la capacidad institucional mediante la modernización de los procesos y sistemas de información integrados e interoperables con las diferentes fuentes del sistema de salud y de otros sectores, con talento humano competente para contribuir en la predicción y prevención de enfermedades así como en la promoción de la salud de la población en el territorio nacional. </w:t>
            </w:r>
          </w:p>
        </w:tc>
      </w:tr>
    </w:tbl>
    <w:p w14:paraId="29AF6687" w14:textId="36370927" w:rsidR="00CA045A" w:rsidRPr="00796230" w:rsidRDefault="00796230" w:rsidP="00796230">
      <w:pPr>
        <w:tabs>
          <w:tab w:val="left" w:pos="870"/>
        </w:tabs>
        <w:spacing w:line="240" w:lineRule="auto"/>
        <w:jc w:val="center"/>
        <w:rPr>
          <w:rFonts w:ascii="Arial" w:hAnsi="Arial" w:cs="Arial"/>
          <w:b/>
          <w:sz w:val="18"/>
          <w:szCs w:val="18"/>
        </w:rPr>
      </w:pPr>
      <w:bookmarkStart w:id="37" w:name="_Toc192857760"/>
      <w:r w:rsidRPr="00796230">
        <w:rPr>
          <w:rFonts w:ascii="Arial" w:hAnsi="Arial" w:cs="Arial"/>
          <w:b/>
          <w:sz w:val="18"/>
          <w:szCs w:val="18"/>
        </w:rPr>
        <w:t xml:space="preserve">Tabla </w:t>
      </w:r>
      <w:r w:rsidRPr="00796230">
        <w:rPr>
          <w:rFonts w:ascii="Arial" w:hAnsi="Arial" w:cs="Arial"/>
          <w:b/>
          <w:sz w:val="18"/>
          <w:szCs w:val="18"/>
        </w:rPr>
        <w:fldChar w:fldCharType="begin"/>
      </w:r>
      <w:r w:rsidRPr="00796230">
        <w:rPr>
          <w:rFonts w:ascii="Arial" w:hAnsi="Arial" w:cs="Arial"/>
          <w:b/>
          <w:sz w:val="18"/>
          <w:szCs w:val="18"/>
        </w:rPr>
        <w:instrText xml:space="preserve"> SEQ Tabla \* ARABIC </w:instrText>
      </w:r>
      <w:r w:rsidRPr="00796230">
        <w:rPr>
          <w:rFonts w:ascii="Arial" w:hAnsi="Arial" w:cs="Arial"/>
          <w:b/>
          <w:sz w:val="18"/>
          <w:szCs w:val="18"/>
        </w:rPr>
        <w:fldChar w:fldCharType="separate"/>
      </w:r>
      <w:r>
        <w:rPr>
          <w:rFonts w:ascii="Arial" w:hAnsi="Arial" w:cs="Arial"/>
          <w:b/>
          <w:noProof/>
          <w:sz w:val="18"/>
          <w:szCs w:val="18"/>
        </w:rPr>
        <w:t>7</w:t>
      </w:r>
      <w:r w:rsidRPr="00796230">
        <w:rPr>
          <w:rFonts w:ascii="Arial" w:hAnsi="Arial" w:cs="Arial"/>
          <w:b/>
          <w:sz w:val="18"/>
          <w:szCs w:val="18"/>
        </w:rPr>
        <w:fldChar w:fldCharType="end"/>
      </w:r>
      <w:r w:rsidRPr="00796230">
        <w:rPr>
          <w:rFonts w:ascii="Arial" w:hAnsi="Arial" w:cs="Arial"/>
          <w:b/>
          <w:sz w:val="18"/>
          <w:szCs w:val="18"/>
        </w:rPr>
        <w:t xml:space="preserve"> Plan de Acción 2025</w:t>
      </w:r>
      <w:bookmarkEnd w:id="37"/>
    </w:p>
    <w:tbl>
      <w:tblPr>
        <w:tblW w:w="10926" w:type="dxa"/>
        <w:tblCellMar>
          <w:left w:w="70" w:type="dxa"/>
          <w:right w:w="70" w:type="dxa"/>
        </w:tblCellMar>
        <w:tblLook w:val="04A0" w:firstRow="1" w:lastRow="0" w:firstColumn="1" w:lastColumn="0" w:noHBand="0" w:noVBand="1"/>
      </w:tblPr>
      <w:tblGrid>
        <w:gridCol w:w="791"/>
        <w:gridCol w:w="711"/>
        <w:gridCol w:w="1661"/>
        <w:gridCol w:w="1151"/>
        <w:gridCol w:w="1270"/>
        <w:gridCol w:w="1450"/>
        <w:gridCol w:w="1527"/>
        <w:gridCol w:w="937"/>
        <w:gridCol w:w="1261"/>
        <w:gridCol w:w="7"/>
        <w:gridCol w:w="153"/>
        <w:gridCol w:w="7"/>
      </w:tblGrid>
      <w:tr w:rsidR="00CA045A" w:rsidRPr="00E11F79" w14:paraId="7A59F3D6" w14:textId="77777777" w:rsidTr="007301A6">
        <w:trPr>
          <w:gridAfter w:val="2"/>
          <w:wAfter w:w="160" w:type="dxa"/>
          <w:trHeight w:val="509"/>
        </w:trPr>
        <w:tc>
          <w:tcPr>
            <w:tcW w:w="10766" w:type="dxa"/>
            <w:gridSpan w:val="10"/>
            <w:vMerge w:val="restart"/>
            <w:tcBorders>
              <w:top w:val="nil"/>
              <w:left w:val="nil"/>
              <w:bottom w:val="single" w:sz="4" w:space="0" w:color="000000"/>
              <w:right w:val="nil"/>
            </w:tcBorders>
            <w:shd w:val="clear" w:color="FF0000" w:fill="FF0000"/>
            <w:vAlign w:val="center"/>
            <w:hideMark/>
          </w:tcPr>
          <w:p w14:paraId="3A701ECA" w14:textId="77777777" w:rsidR="00CA045A" w:rsidRPr="00E11F79" w:rsidRDefault="00CA045A" w:rsidP="007301A6">
            <w:pPr>
              <w:spacing w:after="0" w:line="240" w:lineRule="auto"/>
              <w:ind w:right="171"/>
              <w:jc w:val="center"/>
              <w:rPr>
                <w:rFonts w:ascii="Arial" w:eastAsia="Times New Roman" w:hAnsi="Arial" w:cs="Arial"/>
                <w:b/>
                <w:bCs/>
                <w:sz w:val="14"/>
                <w:szCs w:val="14"/>
                <w:lang w:eastAsia="es-CO"/>
              </w:rPr>
            </w:pPr>
            <w:r w:rsidRPr="00E11F79">
              <w:rPr>
                <w:rFonts w:ascii="Arial" w:eastAsia="Times New Roman" w:hAnsi="Arial" w:cs="Arial"/>
                <w:b/>
                <w:bCs/>
                <w:sz w:val="14"/>
                <w:szCs w:val="14"/>
                <w:lang w:eastAsia="es-CO"/>
              </w:rPr>
              <w:t>PLAN DE ACCION 2025</w:t>
            </w:r>
          </w:p>
        </w:tc>
      </w:tr>
      <w:tr w:rsidR="00CA045A" w:rsidRPr="00E11F79" w14:paraId="0ADBEE6B" w14:textId="77777777" w:rsidTr="007301A6">
        <w:trPr>
          <w:trHeight w:val="300"/>
        </w:trPr>
        <w:tc>
          <w:tcPr>
            <w:tcW w:w="10766" w:type="dxa"/>
            <w:gridSpan w:val="10"/>
            <w:vMerge/>
            <w:tcBorders>
              <w:top w:val="nil"/>
              <w:left w:val="nil"/>
              <w:bottom w:val="single" w:sz="4" w:space="0" w:color="000000"/>
              <w:right w:val="nil"/>
            </w:tcBorders>
            <w:vAlign w:val="center"/>
            <w:hideMark/>
          </w:tcPr>
          <w:p w14:paraId="67EC4B61" w14:textId="77777777" w:rsidR="00CA045A" w:rsidRPr="00E11F79" w:rsidRDefault="00CA045A" w:rsidP="007301A6">
            <w:pPr>
              <w:spacing w:after="0" w:line="240" w:lineRule="auto"/>
              <w:rPr>
                <w:rFonts w:ascii="Arial" w:eastAsia="Times New Roman" w:hAnsi="Arial" w:cs="Arial"/>
                <w:b/>
                <w:bCs/>
                <w:sz w:val="14"/>
                <w:szCs w:val="14"/>
                <w:lang w:eastAsia="es-CO"/>
              </w:rPr>
            </w:pPr>
          </w:p>
        </w:tc>
        <w:tc>
          <w:tcPr>
            <w:tcW w:w="160" w:type="dxa"/>
            <w:gridSpan w:val="2"/>
            <w:tcBorders>
              <w:top w:val="nil"/>
              <w:left w:val="nil"/>
              <w:bottom w:val="nil"/>
              <w:right w:val="nil"/>
            </w:tcBorders>
            <w:shd w:val="clear" w:color="auto" w:fill="auto"/>
            <w:noWrap/>
            <w:vAlign w:val="bottom"/>
            <w:hideMark/>
          </w:tcPr>
          <w:p w14:paraId="6F14C524" w14:textId="77777777" w:rsidR="00CA045A" w:rsidRPr="00E11F79" w:rsidRDefault="00CA045A" w:rsidP="007301A6">
            <w:pPr>
              <w:spacing w:after="0" w:line="240" w:lineRule="auto"/>
              <w:jc w:val="center"/>
              <w:rPr>
                <w:rFonts w:ascii="Arial" w:eastAsia="Times New Roman" w:hAnsi="Arial" w:cs="Arial"/>
                <w:b/>
                <w:bCs/>
                <w:sz w:val="14"/>
                <w:szCs w:val="14"/>
                <w:lang w:eastAsia="es-CO"/>
              </w:rPr>
            </w:pPr>
          </w:p>
        </w:tc>
      </w:tr>
      <w:tr w:rsidR="00CA045A" w:rsidRPr="00117D68" w14:paraId="76524983" w14:textId="77777777" w:rsidTr="007301A6">
        <w:trPr>
          <w:gridAfter w:val="1"/>
          <w:wAfter w:w="7" w:type="dxa"/>
          <w:trHeight w:val="720"/>
        </w:trPr>
        <w:tc>
          <w:tcPr>
            <w:tcW w:w="791" w:type="dxa"/>
            <w:tcBorders>
              <w:top w:val="nil"/>
              <w:left w:val="single" w:sz="4" w:space="0" w:color="000000"/>
              <w:bottom w:val="nil"/>
              <w:right w:val="single" w:sz="4" w:space="0" w:color="000000"/>
            </w:tcBorders>
            <w:shd w:val="clear" w:color="FF0000" w:fill="FF0000"/>
            <w:noWrap/>
            <w:vAlign w:val="center"/>
            <w:hideMark/>
          </w:tcPr>
          <w:p w14:paraId="3256278F" w14:textId="77777777" w:rsidR="00CA045A" w:rsidRPr="00E11F79" w:rsidRDefault="00CA045A" w:rsidP="007301A6">
            <w:pPr>
              <w:spacing w:after="0" w:line="240" w:lineRule="auto"/>
              <w:jc w:val="center"/>
              <w:rPr>
                <w:rFonts w:ascii="Arial" w:eastAsia="Times New Roman" w:hAnsi="Arial" w:cs="Arial"/>
                <w:b/>
                <w:bCs/>
                <w:sz w:val="14"/>
                <w:szCs w:val="14"/>
                <w:lang w:eastAsia="es-CO"/>
              </w:rPr>
            </w:pPr>
            <w:r w:rsidRPr="00E11F79">
              <w:rPr>
                <w:rFonts w:ascii="Arial" w:eastAsia="Times New Roman" w:hAnsi="Arial" w:cs="Arial"/>
                <w:b/>
                <w:bCs/>
                <w:sz w:val="14"/>
                <w:szCs w:val="14"/>
                <w:lang w:eastAsia="es-CO"/>
              </w:rPr>
              <w:t>OBJET.</w:t>
            </w:r>
          </w:p>
        </w:tc>
        <w:tc>
          <w:tcPr>
            <w:tcW w:w="711" w:type="dxa"/>
            <w:tcBorders>
              <w:top w:val="nil"/>
              <w:left w:val="nil"/>
              <w:bottom w:val="nil"/>
              <w:right w:val="single" w:sz="4" w:space="0" w:color="000000"/>
            </w:tcBorders>
            <w:shd w:val="clear" w:color="FF0000" w:fill="FF0000"/>
            <w:noWrap/>
            <w:vAlign w:val="center"/>
            <w:hideMark/>
          </w:tcPr>
          <w:p w14:paraId="2E3864A1" w14:textId="77777777" w:rsidR="00CA045A" w:rsidRPr="00E11F79" w:rsidRDefault="00CA045A" w:rsidP="007301A6">
            <w:pPr>
              <w:spacing w:after="0" w:line="240" w:lineRule="auto"/>
              <w:jc w:val="center"/>
              <w:rPr>
                <w:rFonts w:ascii="Arial" w:eastAsia="Times New Roman" w:hAnsi="Arial" w:cs="Arial"/>
                <w:b/>
                <w:bCs/>
                <w:sz w:val="14"/>
                <w:szCs w:val="14"/>
                <w:lang w:eastAsia="es-CO"/>
              </w:rPr>
            </w:pPr>
            <w:r w:rsidRPr="00E11F79">
              <w:rPr>
                <w:rFonts w:ascii="Arial" w:eastAsia="Times New Roman" w:hAnsi="Arial" w:cs="Arial"/>
                <w:b/>
                <w:bCs/>
                <w:sz w:val="14"/>
                <w:szCs w:val="14"/>
                <w:lang w:eastAsia="es-CO"/>
              </w:rPr>
              <w:t>PROD.</w:t>
            </w:r>
          </w:p>
        </w:tc>
        <w:tc>
          <w:tcPr>
            <w:tcW w:w="1661" w:type="dxa"/>
            <w:tcBorders>
              <w:top w:val="nil"/>
              <w:left w:val="nil"/>
              <w:bottom w:val="nil"/>
              <w:right w:val="single" w:sz="4" w:space="0" w:color="000000"/>
            </w:tcBorders>
            <w:shd w:val="clear" w:color="FF0000" w:fill="FF0000"/>
            <w:vAlign w:val="center"/>
            <w:hideMark/>
          </w:tcPr>
          <w:p w14:paraId="4479397F" w14:textId="77777777" w:rsidR="00CA045A" w:rsidRPr="00E11F79" w:rsidRDefault="00CA045A" w:rsidP="007301A6">
            <w:pPr>
              <w:spacing w:after="0" w:line="240" w:lineRule="auto"/>
              <w:jc w:val="center"/>
              <w:rPr>
                <w:rFonts w:ascii="Arial" w:eastAsia="Times New Roman" w:hAnsi="Arial" w:cs="Arial"/>
                <w:b/>
                <w:bCs/>
                <w:sz w:val="14"/>
                <w:szCs w:val="14"/>
                <w:lang w:eastAsia="es-CO"/>
              </w:rPr>
            </w:pPr>
            <w:r w:rsidRPr="00E11F79">
              <w:rPr>
                <w:rFonts w:ascii="Arial" w:eastAsia="Times New Roman" w:hAnsi="Arial" w:cs="Arial"/>
                <w:b/>
                <w:bCs/>
                <w:sz w:val="14"/>
                <w:szCs w:val="14"/>
                <w:lang w:eastAsia="es-CO"/>
              </w:rPr>
              <w:t xml:space="preserve">PROYECTO </w:t>
            </w:r>
            <w:r w:rsidRPr="00E11F79">
              <w:rPr>
                <w:rFonts w:ascii="Arial" w:eastAsia="Times New Roman" w:hAnsi="Arial" w:cs="Arial"/>
                <w:b/>
                <w:bCs/>
                <w:sz w:val="14"/>
                <w:szCs w:val="14"/>
                <w:lang w:eastAsia="es-CO"/>
              </w:rPr>
              <w:br/>
              <w:t>FINANCIACIÓN</w:t>
            </w:r>
          </w:p>
        </w:tc>
        <w:tc>
          <w:tcPr>
            <w:tcW w:w="1151" w:type="dxa"/>
            <w:tcBorders>
              <w:top w:val="nil"/>
              <w:left w:val="nil"/>
              <w:bottom w:val="nil"/>
              <w:right w:val="single" w:sz="4" w:space="0" w:color="000000"/>
            </w:tcBorders>
            <w:shd w:val="clear" w:color="FF0000" w:fill="FF0000"/>
            <w:vAlign w:val="center"/>
            <w:hideMark/>
          </w:tcPr>
          <w:p w14:paraId="799FA223" w14:textId="77777777" w:rsidR="00CA045A" w:rsidRPr="00E11F79" w:rsidRDefault="00CA045A" w:rsidP="007301A6">
            <w:pPr>
              <w:spacing w:after="0" w:line="240" w:lineRule="auto"/>
              <w:jc w:val="center"/>
              <w:rPr>
                <w:rFonts w:ascii="Arial" w:eastAsia="Times New Roman" w:hAnsi="Arial" w:cs="Arial"/>
                <w:b/>
                <w:bCs/>
                <w:sz w:val="14"/>
                <w:szCs w:val="14"/>
                <w:lang w:eastAsia="es-CO"/>
              </w:rPr>
            </w:pPr>
            <w:r w:rsidRPr="00E11F79">
              <w:rPr>
                <w:rFonts w:ascii="Arial" w:eastAsia="Times New Roman" w:hAnsi="Arial" w:cs="Arial"/>
                <w:b/>
                <w:bCs/>
                <w:sz w:val="14"/>
                <w:szCs w:val="14"/>
                <w:lang w:eastAsia="es-CO"/>
              </w:rPr>
              <w:t xml:space="preserve">OBJETIVO </w:t>
            </w:r>
            <w:r w:rsidRPr="00E11F79">
              <w:rPr>
                <w:rFonts w:ascii="Arial" w:eastAsia="Times New Roman" w:hAnsi="Arial" w:cs="Arial"/>
                <w:b/>
                <w:bCs/>
                <w:sz w:val="14"/>
                <w:szCs w:val="14"/>
                <w:lang w:eastAsia="es-CO"/>
              </w:rPr>
              <w:br/>
              <w:t>DEL PROYECTO</w:t>
            </w:r>
          </w:p>
        </w:tc>
        <w:tc>
          <w:tcPr>
            <w:tcW w:w="1270" w:type="dxa"/>
            <w:tcBorders>
              <w:top w:val="nil"/>
              <w:left w:val="nil"/>
              <w:bottom w:val="nil"/>
              <w:right w:val="single" w:sz="4" w:space="0" w:color="000000"/>
            </w:tcBorders>
            <w:shd w:val="clear" w:color="FF0000" w:fill="FF0000"/>
            <w:vAlign w:val="center"/>
            <w:hideMark/>
          </w:tcPr>
          <w:p w14:paraId="7C1C1338" w14:textId="77777777" w:rsidR="00CA045A" w:rsidRPr="00E11F79" w:rsidRDefault="00CA045A" w:rsidP="007301A6">
            <w:pPr>
              <w:spacing w:after="0" w:line="240" w:lineRule="auto"/>
              <w:jc w:val="center"/>
              <w:rPr>
                <w:rFonts w:ascii="Arial" w:eastAsia="Times New Roman" w:hAnsi="Arial" w:cs="Arial"/>
                <w:b/>
                <w:bCs/>
                <w:sz w:val="14"/>
                <w:szCs w:val="14"/>
                <w:lang w:eastAsia="es-CO"/>
              </w:rPr>
            </w:pPr>
            <w:r w:rsidRPr="00E11F79">
              <w:rPr>
                <w:rFonts w:ascii="Arial" w:eastAsia="Times New Roman" w:hAnsi="Arial" w:cs="Arial"/>
                <w:b/>
                <w:bCs/>
                <w:sz w:val="14"/>
                <w:szCs w:val="14"/>
                <w:lang w:eastAsia="es-CO"/>
              </w:rPr>
              <w:t xml:space="preserve">PRODUCTO </w:t>
            </w:r>
            <w:r w:rsidRPr="00E11F79">
              <w:rPr>
                <w:rFonts w:ascii="Arial" w:eastAsia="Times New Roman" w:hAnsi="Arial" w:cs="Arial"/>
                <w:b/>
                <w:bCs/>
                <w:sz w:val="14"/>
                <w:szCs w:val="14"/>
                <w:lang w:eastAsia="es-CO"/>
              </w:rPr>
              <w:br/>
              <w:t>DEL PROYECTO</w:t>
            </w:r>
          </w:p>
        </w:tc>
        <w:tc>
          <w:tcPr>
            <w:tcW w:w="1450" w:type="dxa"/>
            <w:tcBorders>
              <w:top w:val="nil"/>
              <w:left w:val="nil"/>
              <w:bottom w:val="nil"/>
              <w:right w:val="single" w:sz="4" w:space="0" w:color="000000"/>
            </w:tcBorders>
            <w:shd w:val="clear" w:color="FF0000" w:fill="FF0000"/>
            <w:vAlign w:val="center"/>
            <w:hideMark/>
          </w:tcPr>
          <w:p w14:paraId="5C1A4AF2" w14:textId="77777777" w:rsidR="00CA045A" w:rsidRPr="00E11F79" w:rsidRDefault="00CA045A" w:rsidP="007301A6">
            <w:pPr>
              <w:spacing w:after="0" w:line="240" w:lineRule="auto"/>
              <w:jc w:val="center"/>
              <w:rPr>
                <w:rFonts w:ascii="Arial" w:eastAsia="Times New Roman" w:hAnsi="Arial" w:cs="Arial"/>
                <w:b/>
                <w:bCs/>
                <w:sz w:val="14"/>
                <w:szCs w:val="14"/>
                <w:lang w:eastAsia="es-CO"/>
              </w:rPr>
            </w:pPr>
            <w:r w:rsidRPr="00E11F79">
              <w:rPr>
                <w:rFonts w:ascii="Arial" w:eastAsia="Times New Roman" w:hAnsi="Arial" w:cs="Arial"/>
                <w:b/>
                <w:bCs/>
                <w:sz w:val="14"/>
                <w:szCs w:val="14"/>
                <w:lang w:eastAsia="es-CO"/>
              </w:rPr>
              <w:t xml:space="preserve">PRODUCTO </w:t>
            </w:r>
            <w:r w:rsidRPr="00E11F79">
              <w:rPr>
                <w:rFonts w:ascii="Arial" w:eastAsia="Times New Roman" w:hAnsi="Arial" w:cs="Arial"/>
                <w:b/>
                <w:bCs/>
                <w:sz w:val="14"/>
                <w:szCs w:val="14"/>
                <w:lang w:eastAsia="es-CO"/>
              </w:rPr>
              <w:br/>
              <w:t>SIN FINANCIACIÓN</w:t>
            </w:r>
          </w:p>
        </w:tc>
        <w:tc>
          <w:tcPr>
            <w:tcW w:w="1527" w:type="dxa"/>
            <w:tcBorders>
              <w:top w:val="nil"/>
              <w:left w:val="nil"/>
              <w:bottom w:val="nil"/>
              <w:right w:val="single" w:sz="4" w:space="0" w:color="000000"/>
            </w:tcBorders>
            <w:shd w:val="clear" w:color="FF0000" w:fill="FF0000"/>
            <w:vAlign w:val="center"/>
            <w:hideMark/>
          </w:tcPr>
          <w:p w14:paraId="77BA0CA3" w14:textId="77777777" w:rsidR="00CA045A" w:rsidRPr="00E11F79" w:rsidRDefault="00CA045A" w:rsidP="007301A6">
            <w:pPr>
              <w:spacing w:after="0" w:line="240" w:lineRule="auto"/>
              <w:jc w:val="center"/>
              <w:rPr>
                <w:rFonts w:ascii="Arial" w:eastAsia="Times New Roman" w:hAnsi="Arial" w:cs="Arial"/>
                <w:b/>
                <w:bCs/>
                <w:sz w:val="14"/>
                <w:szCs w:val="14"/>
                <w:lang w:eastAsia="es-CO"/>
              </w:rPr>
            </w:pPr>
            <w:r w:rsidRPr="00E11F79">
              <w:rPr>
                <w:rFonts w:ascii="Arial" w:eastAsia="Times New Roman" w:hAnsi="Arial" w:cs="Arial"/>
                <w:b/>
                <w:bCs/>
                <w:sz w:val="14"/>
                <w:szCs w:val="14"/>
                <w:lang w:eastAsia="es-CO"/>
              </w:rPr>
              <w:t xml:space="preserve">INDICADOR </w:t>
            </w:r>
            <w:r w:rsidRPr="00E11F79">
              <w:rPr>
                <w:rFonts w:ascii="Arial" w:eastAsia="Times New Roman" w:hAnsi="Arial" w:cs="Arial"/>
                <w:b/>
                <w:bCs/>
                <w:sz w:val="14"/>
                <w:szCs w:val="14"/>
                <w:lang w:eastAsia="es-CO"/>
              </w:rPr>
              <w:br/>
              <w:t>DE PRODUCTO</w:t>
            </w:r>
          </w:p>
        </w:tc>
        <w:tc>
          <w:tcPr>
            <w:tcW w:w="937" w:type="dxa"/>
            <w:tcBorders>
              <w:top w:val="nil"/>
              <w:left w:val="nil"/>
              <w:bottom w:val="nil"/>
              <w:right w:val="single" w:sz="4" w:space="0" w:color="000000"/>
            </w:tcBorders>
            <w:shd w:val="clear" w:color="FF0000" w:fill="FF0000"/>
            <w:noWrap/>
            <w:vAlign w:val="center"/>
            <w:hideMark/>
          </w:tcPr>
          <w:p w14:paraId="3783CA8B" w14:textId="77777777" w:rsidR="00CA045A" w:rsidRPr="00E11F79" w:rsidRDefault="00CA045A" w:rsidP="007301A6">
            <w:pPr>
              <w:spacing w:after="0" w:line="240" w:lineRule="auto"/>
              <w:jc w:val="center"/>
              <w:rPr>
                <w:rFonts w:ascii="Arial" w:eastAsia="Times New Roman" w:hAnsi="Arial" w:cs="Arial"/>
                <w:b/>
                <w:bCs/>
                <w:sz w:val="14"/>
                <w:szCs w:val="14"/>
                <w:lang w:eastAsia="es-CO"/>
              </w:rPr>
            </w:pPr>
            <w:r w:rsidRPr="00E11F79">
              <w:rPr>
                <w:rFonts w:ascii="Arial" w:eastAsia="Times New Roman" w:hAnsi="Arial" w:cs="Arial"/>
                <w:b/>
                <w:bCs/>
                <w:sz w:val="14"/>
                <w:szCs w:val="14"/>
                <w:lang w:eastAsia="es-CO"/>
              </w:rPr>
              <w:t>POND</w:t>
            </w:r>
          </w:p>
        </w:tc>
        <w:tc>
          <w:tcPr>
            <w:tcW w:w="1261" w:type="dxa"/>
            <w:tcBorders>
              <w:top w:val="nil"/>
              <w:left w:val="nil"/>
              <w:bottom w:val="nil"/>
              <w:right w:val="single" w:sz="4" w:space="0" w:color="000000"/>
            </w:tcBorders>
            <w:shd w:val="clear" w:color="FF0000" w:fill="FF0000"/>
            <w:noWrap/>
            <w:vAlign w:val="center"/>
            <w:hideMark/>
          </w:tcPr>
          <w:p w14:paraId="55FDFDC0" w14:textId="77777777" w:rsidR="00CA045A" w:rsidRPr="00E11F79" w:rsidRDefault="00CA045A" w:rsidP="007301A6">
            <w:pPr>
              <w:spacing w:after="0" w:line="240" w:lineRule="auto"/>
              <w:jc w:val="center"/>
              <w:rPr>
                <w:rFonts w:ascii="Arial" w:eastAsia="Times New Roman" w:hAnsi="Arial" w:cs="Arial"/>
                <w:b/>
                <w:bCs/>
                <w:sz w:val="14"/>
                <w:szCs w:val="14"/>
                <w:lang w:eastAsia="es-CO"/>
              </w:rPr>
            </w:pPr>
            <w:r w:rsidRPr="00E11F79">
              <w:rPr>
                <w:rFonts w:ascii="Arial" w:eastAsia="Times New Roman" w:hAnsi="Arial" w:cs="Arial"/>
                <w:b/>
                <w:bCs/>
                <w:sz w:val="14"/>
                <w:szCs w:val="14"/>
                <w:lang w:eastAsia="es-CO"/>
              </w:rPr>
              <w:t>POLÍTICA MIPG</w:t>
            </w:r>
          </w:p>
        </w:tc>
        <w:tc>
          <w:tcPr>
            <w:tcW w:w="160" w:type="dxa"/>
            <w:gridSpan w:val="2"/>
            <w:vAlign w:val="center"/>
            <w:hideMark/>
          </w:tcPr>
          <w:p w14:paraId="0BFCA4FE" w14:textId="77777777" w:rsidR="00CA045A" w:rsidRPr="00E11F79" w:rsidRDefault="00CA045A" w:rsidP="007301A6">
            <w:pPr>
              <w:spacing w:after="0" w:line="240" w:lineRule="auto"/>
              <w:rPr>
                <w:rFonts w:ascii="Times New Roman" w:eastAsia="Times New Roman" w:hAnsi="Times New Roman" w:cs="Times New Roman"/>
                <w:sz w:val="14"/>
                <w:szCs w:val="14"/>
                <w:lang w:eastAsia="es-CO"/>
              </w:rPr>
            </w:pPr>
          </w:p>
        </w:tc>
      </w:tr>
      <w:tr w:rsidR="00CA045A" w:rsidRPr="00117D68" w14:paraId="2776E7D2" w14:textId="77777777" w:rsidTr="007301A6">
        <w:trPr>
          <w:gridAfter w:val="1"/>
          <w:wAfter w:w="7" w:type="dxa"/>
          <w:trHeight w:val="1493"/>
        </w:trPr>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DB0AFE" w14:textId="77777777" w:rsidR="00CA045A" w:rsidRPr="00E11F79" w:rsidRDefault="00CA045A" w:rsidP="007301A6">
            <w:pPr>
              <w:spacing w:after="0" w:line="240" w:lineRule="auto"/>
              <w:jc w:val="center"/>
              <w:rPr>
                <w:rFonts w:ascii="Arial" w:eastAsia="Times New Roman" w:hAnsi="Arial" w:cs="Arial"/>
                <w:sz w:val="14"/>
                <w:szCs w:val="14"/>
                <w:lang w:eastAsia="es-CO"/>
              </w:rPr>
            </w:pPr>
            <w:r w:rsidRPr="00E11F79">
              <w:rPr>
                <w:rFonts w:ascii="Arial" w:eastAsia="Times New Roman" w:hAnsi="Arial" w:cs="Arial"/>
                <w:sz w:val="14"/>
                <w:szCs w:val="14"/>
                <w:lang w:eastAsia="es-CO"/>
              </w:rPr>
              <w:t>2003</w:t>
            </w:r>
          </w:p>
        </w:tc>
        <w:tc>
          <w:tcPr>
            <w:tcW w:w="711" w:type="dxa"/>
            <w:tcBorders>
              <w:top w:val="single" w:sz="4" w:space="0" w:color="000000"/>
              <w:left w:val="nil"/>
              <w:bottom w:val="single" w:sz="4" w:space="0" w:color="000000"/>
              <w:right w:val="single" w:sz="4" w:space="0" w:color="000000"/>
            </w:tcBorders>
            <w:shd w:val="clear" w:color="auto" w:fill="auto"/>
            <w:noWrap/>
            <w:vAlign w:val="center"/>
            <w:hideMark/>
          </w:tcPr>
          <w:p w14:paraId="67419B65" w14:textId="77777777" w:rsidR="00CA045A" w:rsidRPr="00E11F79" w:rsidRDefault="00CA045A" w:rsidP="007301A6">
            <w:pPr>
              <w:spacing w:after="0" w:line="240" w:lineRule="auto"/>
              <w:jc w:val="center"/>
              <w:rPr>
                <w:rFonts w:ascii="Arial" w:eastAsia="Times New Roman" w:hAnsi="Arial" w:cs="Arial"/>
                <w:sz w:val="14"/>
                <w:szCs w:val="14"/>
                <w:lang w:eastAsia="es-CO"/>
              </w:rPr>
            </w:pPr>
            <w:r w:rsidRPr="00E11F79">
              <w:rPr>
                <w:rFonts w:ascii="Arial" w:eastAsia="Times New Roman" w:hAnsi="Arial" w:cs="Arial"/>
                <w:sz w:val="14"/>
                <w:szCs w:val="14"/>
                <w:lang w:eastAsia="es-CO"/>
              </w:rPr>
              <w:t>20031</w:t>
            </w:r>
          </w:p>
        </w:tc>
        <w:tc>
          <w:tcPr>
            <w:tcW w:w="1661" w:type="dxa"/>
            <w:tcBorders>
              <w:top w:val="single" w:sz="4" w:space="0" w:color="000000"/>
              <w:left w:val="nil"/>
              <w:bottom w:val="single" w:sz="4" w:space="0" w:color="000000"/>
              <w:right w:val="single" w:sz="4" w:space="0" w:color="000000"/>
            </w:tcBorders>
            <w:shd w:val="clear" w:color="auto" w:fill="auto"/>
            <w:vAlign w:val="center"/>
            <w:hideMark/>
          </w:tcPr>
          <w:p w14:paraId="5AF36BD3" w14:textId="77777777" w:rsidR="00CA045A" w:rsidRPr="00E11F79" w:rsidRDefault="00CA045A" w:rsidP="007301A6">
            <w:pPr>
              <w:spacing w:after="0" w:line="240" w:lineRule="auto"/>
              <w:rPr>
                <w:rFonts w:ascii="Arial" w:eastAsia="Times New Roman" w:hAnsi="Arial" w:cs="Arial"/>
                <w:sz w:val="14"/>
                <w:szCs w:val="14"/>
                <w:lang w:eastAsia="es-CO"/>
              </w:rPr>
            </w:pPr>
            <w:r w:rsidRPr="00E11F79">
              <w:rPr>
                <w:rFonts w:ascii="Arial" w:eastAsia="Times New Roman" w:hAnsi="Arial" w:cs="Arial"/>
                <w:sz w:val="14"/>
                <w:szCs w:val="14"/>
                <w:lang w:eastAsia="es-CO"/>
              </w:rPr>
              <w:t>FORTALECIMIENTO DE LA GESTIÓN DOCUMENTAL DEL INSTITUTO NACIONAL DE SALUD NACIONAL. M_907</w:t>
            </w:r>
          </w:p>
        </w:tc>
        <w:tc>
          <w:tcPr>
            <w:tcW w:w="1151" w:type="dxa"/>
            <w:tcBorders>
              <w:top w:val="single" w:sz="4" w:space="0" w:color="000000"/>
              <w:left w:val="nil"/>
              <w:bottom w:val="single" w:sz="4" w:space="0" w:color="000000"/>
              <w:right w:val="single" w:sz="4" w:space="0" w:color="000000"/>
            </w:tcBorders>
            <w:shd w:val="clear" w:color="auto" w:fill="auto"/>
            <w:vAlign w:val="center"/>
            <w:hideMark/>
          </w:tcPr>
          <w:p w14:paraId="477C5A57" w14:textId="77777777" w:rsidR="00CA045A" w:rsidRPr="00E11F79" w:rsidRDefault="00CA045A" w:rsidP="007301A6">
            <w:pPr>
              <w:spacing w:after="0" w:line="240" w:lineRule="auto"/>
              <w:rPr>
                <w:rFonts w:ascii="Arial" w:eastAsia="Times New Roman" w:hAnsi="Arial" w:cs="Arial"/>
                <w:sz w:val="14"/>
                <w:szCs w:val="14"/>
                <w:lang w:eastAsia="es-CO"/>
              </w:rPr>
            </w:pPr>
            <w:r w:rsidRPr="00E11F79">
              <w:rPr>
                <w:rFonts w:ascii="Arial" w:eastAsia="Times New Roman" w:hAnsi="Arial" w:cs="Arial"/>
                <w:sz w:val="14"/>
                <w:szCs w:val="14"/>
                <w:lang w:eastAsia="es-CO"/>
              </w:rPr>
              <w:t>Organizar el fondo documental y actualizar el proceso de gestión documental. M_9071</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14:paraId="08A28989" w14:textId="77777777" w:rsidR="00CA045A" w:rsidRPr="00E11F79" w:rsidRDefault="00CA045A" w:rsidP="007301A6">
            <w:pPr>
              <w:spacing w:after="0" w:line="240" w:lineRule="auto"/>
              <w:rPr>
                <w:rFonts w:ascii="Arial" w:eastAsia="Times New Roman" w:hAnsi="Arial" w:cs="Arial"/>
                <w:sz w:val="14"/>
                <w:szCs w:val="14"/>
                <w:lang w:eastAsia="es-CO"/>
              </w:rPr>
            </w:pPr>
            <w:r w:rsidRPr="00E11F79">
              <w:rPr>
                <w:rFonts w:ascii="Arial" w:eastAsia="Times New Roman" w:hAnsi="Arial" w:cs="Arial"/>
                <w:sz w:val="14"/>
                <w:szCs w:val="14"/>
                <w:lang w:eastAsia="es-CO"/>
              </w:rPr>
              <w:t>Servicio de gestión documental implementado. M_90711</w:t>
            </w:r>
          </w:p>
        </w:tc>
        <w:tc>
          <w:tcPr>
            <w:tcW w:w="1450" w:type="dxa"/>
            <w:tcBorders>
              <w:top w:val="single" w:sz="4" w:space="0" w:color="000000"/>
              <w:left w:val="nil"/>
              <w:bottom w:val="single" w:sz="4" w:space="0" w:color="000000"/>
              <w:right w:val="single" w:sz="4" w:space="0" w:color="000000"/>
            </w:tcBorders>
            <w:shd w:val="clear" w:color="auto" w:fill="auto"/>
            <w:vAlign w:val="center"/>
            <w:hideMark/>
          </w:tcPr>
          <w:p w14:paraId="5E82FCA6" w14:textId="77777777" w:rsidR="00CA045A" w:rsidRPr="00E11F79" w:rsidRDefault="00CA045A" w:rsidP="007301A6">
            <w:pPr>
              <w:spacing w:after="0" w:line="240" w:lineRule="auto"/>
              <w:rPr>
                <w:rFonts w:ascii="Arial" w:eastAsia="Times New Roman" w:hAnsi="Arial" w:cs="Arial"/>
                <w:sz w:val="14"/>
                <w:szCs w:val="14"/>
                <w:lang w:eastAsia="es-CO"/>
              </w:rPr>
            </w:pPr>
            <w:r w:rsidRPr="00E11F79">
              <w:rPr>
                <w:rFonts w:ascii="Arial" w:eastAsia="Times New Roman" w:hAnsi="Arial" w:cs="Arial"/>
                <w:sz w:val="14"/>
                <w:szCs w:val="14"/>
                <w:lang w:eastAsia="es-CO"/>
              </w:rPr>
              <w:t> </w:t>
            </w:r>
          </w:p>
        </w:tc>
        <w:tc>
          <w:tcPr>
            <w:tcW w:w="1527" w:type="dxa"/>
            <w:tcBorders>
              <w:top w:val="single" w:sz="4" w:space="0" w:color="000000"/>
              <w:left w:val="nil"/>
              <w:bottom w:val="single" w:sz="4" w:space="0" w:color="000000"/>
              <w:right w:val="single" w:sz="4" w:space="0" w:color="000000"/>
            </w:tcBorders>
            <w:shd w:val="clear" w:color="auto" w:fill="auto"/>
            <w:vAlign w:val="center"/>
            <w:hideMark/>
          </w:tcPr>
          <w:p w14:paraId="622348C4" w14:textId="77777777" w:rsidR="00CA045A" w:rsidRPr="00E11F79" w:rsidRDefault="00CA045A" w:rsidP="007301A6">
            <w:pPr>
              <w:spacing w:after="0" w:line="240" w:lineRule="auto"/>
              <w:rPr>
                <w:rFonts w:ascii="Arial" w:eastAsia="Times New Roman" w:hAnsi="Arial" w:cs="Arial"/>
                <w:sz w:val="14"/>
                <w:szCs w:val="14"/>
                <w:lang w:eastAsia="es-CO"/>
              </w:rPr>
            </w:pPr>
            <w:r w:rsidRPr="00E11F79">
              <w:rPr>
                <w:rFonts w:ascii="Arial" w:eastAsia="Times New Roman" w:hAnsi="Arial" w:cs="Arial"/>
                <w:sz w:val="14"/>
                <w:szCs w:val="14"/>
                <w:lang w:eastAsia="es-CO"/>
              </w:rPr>
              <w:t>SISTEMAS DE GESTIÓN DOCUMENTAL IMPLEMENTADO</w:t>
            </w:r>
          </w:p>
        </w:tc>
        <w:tc>
          <w:tcPr>
            <w:tcW w:w="937" w:type="dxa"/>
            <w:tcBorders>
              <w:top w:val="single" w:sz="4" w:space="0" w:color="000000"/>
              <w:left w:val="nil"/>
              <w:bottom w:val="single" w:sz="4" w:space="0" w:color="000000"/>
              <w:right w:val="single" w:sz="4" w:space="0" w:color="000000"/>
            </w:tcBorders>
            <w:shd w:val="clear" w:color="auto" w:fill="auto"/>
            <w:vAlign w:val="center"/>
            <w:hideMark/>
          </w:tcPr>
          <w:p w14:paraId="7EAB6695" w14:textId="77777777" w:rsidR="00CA045A" w:rsidRPr="00E11F79" w:rsidRDefault="00CA045A" w:rsidP="007301A6">
            <w:pPr>
              <w:spacing w:after="0" w:line="240" w:lineRule="auto"/>
              <w:jc w:val="center"/>
              <w:rPr>
                <w:rFonts w:ascii="Arial" w:eastAsia="Times New Roman" w:hAnsi="Arial" w:cs="Arial"/>
                <w:sz w:val="14"/>
                <w:szCs w:val="14"/>
                <w:lang w:eastAsia="es-CO"/>
              </w:rPr>
            </w:pPr>
            <w:r w:rsidRPr="00E11F79">
              <w:rPr>
                <w:rFonts w:ascii="Arial" w:eastAsia="Times New Roman" w:hAnsi="Arial" w:cs="Arial"/>
                <w:sz w:val="14"/>
                <w:szCs w:val="14"/>
                <w:lang w:eastAsia="es-CO"/>
              </w:rPr>
              <w:t>33%</w:t>
            </w:r>
          </w:p>
        </w:tc>
        <w:tc>
          <w:tcPr>
            <w:tcW w:w="1261" w:type="dxa"/>
            <w:tcBorders>
              <w:top w:val="single" w:sz="4" w:space="0" w:color="000000"/>
              <w:left w:val="nil"/>
              <w:bottom w:val="single" w:sz="4" w:space="0" w:color="000000"/>
              <w:right w:val="single" w:sz="4" w:space="0" w:color="000000"/>
            </w:tcBorders>
            <w:shd w:val="clear" w:color="auto" w:fill="auto"/>
            <w:vAlign w:val="center"/>
            <w:hideMark/>
          </w:tcPr>
          <w:p w14:paraId="108B6B1A" w14:textId="77777777" w:rsidR="00CA045A" w:rsidRPr="00E11F79" w:rsidRDefault="00CA045A" w:rsidP="007301A6">
            <w:pPr>
              <w:spacing w:after="0" w:line="240" w:lineRule="auto"/>
              <w:jc w:val="center"/>
              <w:rPr>
                <w:rFonts w:ascii="Arial" w:eastAsia="Times New Roman" w:hAnsi="Arial" w:cs="Arial"/>
                <w:sz w:val="14"/>
                <w:szCs w:val="14"/>
                <w:lang w:eastAsia="es-CO"/>
              </w:rPr>
            </w:pPr>
            <w:r w:rsidRPr="00E11F79">
              <w:rPr>
                <w:rFonts w:ascii="Arial" w:eastAsia="Times New Roman" w:hAnsi="Arial" w:cs="Arial"/>
                <w:sz w:val="14"/>
                <w:szCs w:val="14"/>
                <w:lang w:eastAsia="es-CO"/>
              </w:rPr>
              <w:t>GESTION DOCUMENTAL</w:t>
            </w:r>
          </w:p>
        </w:tc>
        <w:tc>
          <w:tcPr>
            <w:tcW w:w="160" w:type="dxa"/>
            <w:gridSpan w:val="2"/>
            <w:vAlign w:val="center"/>
            <w:hideMark/>
          </w:tcPr>
          <w:p w14:paraId="4F98796B" w14:textId="77777777" w:rsidR="00CA045A" w:rsidRPr="00E11F79" w:rsidRDefault="00CA045A" w:rsidP="007301A6">
            <w:pPr>
              <w:spacing w:after="0" w:line="240" w:lineRule="auto"/>
              <w:rPr>
                <w:rFonts w:ascii="Times New Roman" w:eastAsia="Times New Roman" w:hAnsi="Times New Roman" w:cs="Times New Roman"/>
                <w:sz w:val="14"/>
                <w:szCs w:val="14"/>
                <w:lang w:eastAsia="es-CO"/>
              </w:rPr>
            </w:pPr>
          </w:p>
        </w:tc>
      </w:tr>
      <w:tr w:rsidR="00CA045A" w:rsidRPr="00117D68" w14:paraId="16D02DDF" w14:textId="77777777" w:rsidTr="007301A6">
        <w:trPr>
          <w:gridAfter w:val="1"/>
          <w:wAfter w:w="7" w:type="dxa"/>
          <w:trHeight w:val="1310"/>
        </w:trPr>
        <w:tc>
          <w:tcPr>
            <w:tcW w:w="791" w:type="dxa"/>
            <w:tcBorders>
              <w:top w:val="nil"/>
              <w:left w:val="single" w:sz="4" w:space="0" w:color="000000"/>
              <w:bottom w:val="single" w:sz="4" w:space="0" w:color="000000"/>
              <w:right w:val="single" w:sz="4" w:space="0" w:color="000000"/>
            </w:tcBorders>
            <w:shd w:val="clear" w:color="auto" w:fill="auto"/>
            <w:noWrap/>
            <w:vAlign w:val="center"/>
            <w:hideMark/>
          </w:tcPr>
          <w:p w14:paraId="17A836FD" w14:textId="77777777" w:rsidR="00CA045A" w:rsidRPr="00E11F79" w:rsidRDefault="00CA045A" w:rsidP="007301A6">
            <w:pPr>
              <w:spacing w:after="0" w:line="240" w:lineRule="auto"/>
              <w:jc w:val="center"/>
              <w:rPr>
                <w:rFonts w:ascii="Arial" w:eastAsia="Times New Roman" w:hAnsi="Arial" w:cs="Arial"/>
                <w:sz w:val="14"/>
                <w:szCs w:val="14"/>
                <w:lang w:eastAsia="es-CO"/>
              </w:rPr>
            </w:pPr>
            <w:r w:rsidRPr="00E11F79">
              <w:rPr>
                <w:rFonts w:ascii="Arial" w:eastAsia="Times New Roman" w:hAnsi="Arial" w:cs="Arial"/>
                <w:sz w:val="14"/>
                <w:szCs w:val="14"/>
                <w:lang w:eastAsia="es-CO"/>
              </w:rPr>
              <w:t>2003</w:t>
            </w:r>
          </w:p>
        </w:tc>
        <w:tc>
          <w:tcPr>
            <w:tcW w:w="711" w:type="dxa"/>
            <w:tcBorders>
              <w:top w:val="nil"/>
              <w:left w:val="nil"/>
              <w:bottom w:val="single" w:sz="4" w:space="0" w:color="000000"/>
              <w:right w:val="single" w:sz="4" w:space="0" w:color="000000"/>
            </w:tcBorders>
            <w:shd w:val="clear" w:color="auto" w:fill="auto"/>
            <w:noWrap/>
            <w:vAlign w:val="center"/>
            <w:hideMark/>
          </w:tcPr>
          <w:p w14:paraId="2B523744" w14:textId="77777777" w:rsidR="00CA045A" w:rsidRPr="00E11F79" w:rsidRDefault="00CA045A" w:rsidP="007301A6">
            <w:pPr>
              <w:spacing w:after="0" w:line="240" w:lineRule="auto"/>
              <w:jc w:val="center"/>
              <w:rPr>
                <w:rFonts w:ascii="Arial" w:eastAsia="Times New Roman" w:hAnsi="Arial" w:cs="Arial"/>
                <w:sz w:val="14"/>
                <w:szCs w:val="14"/>
                <w:lang w:eastAsia="es-CO"/>
              </w:rPr>
            </w:pPr>
            <w:r w:rsidRPr="00E11F79">
              <w:rPr>
                <w:rFonts w:ascii="Arial" w:eastAsia="Times New Roman" w:hAnsi="Arial" w:cs="Arial"/>
                <w:sz w:val="14"/>
                <w:szCs w:val="14"/>
                <w:lang w:eastAsia="es-CO"/>
              </w:rPr>
              <w:t>20032</w:t>
            </w:r>
          </w:p>
        </w:tc>
        <w:tc>
          <w:tcPr>
            <w:tcW w:w="1661" w:type="dxa"/>
            <w:tcBorders>
              <w:top w:val="nil"/>
              <w:left w:val="nil"/>
              <w:bottom w:val="single" w:sz="4" w:space="0" w:color="000000"/>
              <w:right w:val="single" w:sz="4" w:space="0" w:color="000000"/>
            </w:tcBorders>
            <w:shd w:val="clear" w:color="auto" w:fill="auto"/>
            <w:vAlign w:val="center"/>
            <w:hideMark/>
          </w:tcPr>
          <w:p w14:paraId="0C1EFDC1" w14:textId="77777777" w:rsidR="00CA045A" w:rsidRPr="00E11F79" w:rsidRDefault="00CA045A" w:rsidP="007301A6">
            <w:pPr>
              <w:spacing w:after="0" w:line="240" w:lineRule="auto"/>
              <w:rPr>
                <w:rFonts w:ascii="Arial" w:eastAsia="Times New Roman" w:hAnsi="Arial" w:cs="Arial"/>
                <w:sz w:val="14"/>
                <w:szCs w:val="14"/>
                <w:lang w:eastAsia="es-CO"/>
              </w:rPr>
            </w:pPr>
            <w:r w:rsidRPr="00E11F79">
              <w:rPr>
                <w:rFonts w:ascii="Arial" w:eastAsia="Times New Roman" w:hAnsi="Arial" w:cs="Arial"/>
                <w:sz w:val="14"/>
                <w:szCs w:val="14"/>
                <w:lang w:eastAsia="es-CO"/>
              </w:rPr>
              <w:t>FORTALECIMIENTO DE LA GESTIÓN DOCUMENTAL DEL INSTITUTO NACIONAL DE SALUD NACIONAL. M_907</w:t>
            </w:r>
          </w:p>
        </w:tc>
        <w:tc>
          <w:tcPr>
            <w:tcW w:w="1151" w:type="dxa"/>
            <w:tcBorders>
              <w:top w:val="nil"/>
              <w:left w:val="nil"/>
              <w:bottom w:val="single" w:sz="4" w:space="0" w:color="000000"/>
              <w:right w:val="single" w:sz="4" w:space="0" w:color="000000"/>
            </w:tcBorders>
            <w:shd w:val="clear" w:color="auto" w:fill="auto"/>
            <w:vAlign w:val="center"/>
            <w:hideMark/>
          </w:tcPr>
          <w:p w14:paraId="1BF9849F" w14:textId="77777777" w:rsidR="00CA045A" w:rsidRPr="00E11F79" w:rsidRDefault="00CA045A" w:rsidP="007301A6">
            <w:pPr>
              <w:spacing w:after="0" w:line="240" w:lineRule="auto"/>
              <w:rPr>
                <w:rFonts w:ascii="Arial" w:eastAsia="Times New Roman" w:hAnsi="Arial" w:cs="Arial"/>
                <w:sz w:val="14"/>
                <w:szCs w:val="14"/>
                <w:lang w:eastAsia="es-CO"/>
              </w:rPr>
            </w:pPr>
            <w:r w:rsidRPr="00E11F79">
              <w:rPr>
                <w:rFonts w:ascii="Arial" w:eastAsia="Times New Roman" w:hAnsi="Arial" w:cs="Arial"/>
                <w:sz w:val="14"/>
                <w:szCs w:val="14"/>
                <w:lang w:eastAsia="es-CO"/>
              </w:rPr>
              <w:t>implementar el sistema de gestión documental. M_9072</w:t>
            </w:r>
          </w:p>
        </w:tc>
        <w:tc>
          <w:tcPr>
            <w:tcW w:w="1270" w:type="dxa"/>
            <w:tcBorders>
              <w:top w:val="nil"/>
              <w:left w:val="nil"/>
              <w:bottom w:val="single" w:sz="4" w:space="0" w:color="000000"/>
              <w:right w:val="single" w:sz="4" w:space="0" w:color="000000"/>
            </w:tcBorders>
            <w:shd w:val="clear" w:color="auto" w:fill="auto"/>
            <w:vAlign w:val="center"/>
            <w:hideMark/>
          </w:tcPr>
          <w:p w14:paraId="4E618162" w14:textId="77777777" w:rsidR="00CA045A" w:rsidRPr="00E11F79" w:rsidRDefault="00CA045A" w:rsidP="007301A6">
            <w:pPr>
              <w:spacing w:after="0" w:line="240" w:lineRule="auto"/>
              <w:rPr>
                <w:rFonts w:ascii="Arial" w:eastAsia="Times New Roman" w:hAnsi="Arial" w:cs="Arial"/>
                <w:sz w:val="14"/>
                <w:szCs w:val="14"/>
                <w:lang w:eastAsia="es-CO"/>
              </w:rPr>
            </w:pPr>
            <w:r w:rsidRPr="00E11F79">
              <w:rPr>
                <w:rFonts w:ascii="Arial" w:eastAsia="Times New Roman" w:hAnsi="Arial" w:cs="Arial"/>
                <w:sz w:val="14"/>
                <w:szCs w:val="14"/>
                <w:lang w:eastAsia="es-CO"/>
              </w:rPr>
              <w:t>Servicios de información implementados. M_90721</w:t>
            </w:r>
          </w:p>
        </w:tc>
        <w:tc>
          <w:tcPr>
            <w:tcW w:w="1450" w:type="dxa"/>
            <w:tcBorders>
              <w:top w:val="nil"/>
              <w:left w:val="nil"/>
              <w:bottom w:val="single" w:sz="4" w:space="0" w:color="000000"/>
              <w:right w:val="single" w:sz="4" w:space="0" w:color="000000"/>
            </w:tcBorders>
            <w:shd w:val="clear" w:color="auto" w:fill="auto"/>
            <w:vAlign w:val="center"/>
            <w:hideMark/>
          </w:tcPr>
          <w:p w14:paraId="0DAD5A3B" w14:textId="77777777" w:rsidR="00CA045A" w:rsidRPr="00E11F79" w:rsidRDefault="00CA045A" w:rsidP="007301A6">
            <w:pPr>
              <w:spacing w:after="0" w:line="240" w:lineRule="auto"/>
              <w:rPr>
                <w:rFonts w:ascii="Arial" w:eastAsia="Times New Roman" w:hAnsi="Arial" w:cs="Arial"/>
                <w:sz w:val="14"/>
                <w:szCs w:val="14"/>
                <w:lang w:eastAsia="es-CO"/>
              </w:rPr>
            </w:pPr>
            <w:r w:rsidRPr="00E11F79">
              <w:rPr>
                <w:rFonts w:ascii="Arial" w:eastAsia="Times New Roman" w:hAnsi="Arial" w:cs="Arial"/>
                <w:sz w:val="14"/>
                <w:szCs w:val="14"/>
                <w:lang w:eastAsia="es-CO"/>
              </w:rPr>
              <w:t> </w:t>
            </w:r>
          </w:p>
        </w:tc>
        <w:tc>
          <w:tcPr>
            <w:tcW w:w="1527" w:type="dxa"/>
            <w:tcBorders>
              <w:top w:val="nil"/>
              <w:left w:val="nil"/>
              <w:bottom w:val="single" w:sz="4" w:space="0" w:color="000000"/>
              <w:right w:val="single" w:sz="4" w:space="0" w:color="000000"/>
            </w:tcBorders>
            <w:shd w:val="clear" w:color="auto" w:fill="auto"/>
            <w:vAlign w:val="center"/>
            <w:hideMark/>
          </w:tcPr>
          <w:p w14:paraId="4E6B43CD" w14:textId="77777777" w:rsidR="00CA045A" w:rsidRPr="00E11F79" w:rsidRDefault="00CA045A" w:rsidP="007301A6">
            <w:pPr>
              <w:spacing w:after="0" w:line="240" w:lineRule="auto"/>
              <w:rPr>
                <w:rFonts w:ascii="Arial" w:eastAsia="Times New Roman" w:hAnsi="Arial" w:cs="Arial"/>
                <w:sz w:val="14"/>
                <w:szCs w:val="14"/>
                <w:lang w:eastAsia="es-CO"/>
              </w:rPr>
            </w:pPr>
            <w:r w:rsidRPr="00E11F79">
              <w:rPr>
                <w:rFonts w:ascii="Arial" w:eastAsia="Times New Roman" w:hAnsi="Arial" w:cs="Arial"/>
                <w:sz w:val="14"/>
                <w:szCs w:val="14"/>
                <w:lang w:eastAsia="es-CO"/>
              </w:rPr>
              <w:t>SISTEMAS DE INFORMACIÓN IMPLEMENTADOS</w:t>
            </w:r>
          </w:p>
        </w:tc>
        <w:tc>
          <w:tcPr>
            <w:tcW w:w="937" w:type="dxa"/>
            <w:tcBorders>
              <w:top w:val="nil"/>
              <w:left w:val="nil"/>
              <w:bottom w:val="single" w:sz="4" w:space="0" w:color="000000"/>
              <w:right w:val="single" w:sz="4" w:space="0" w:color="000000"/>
            </w:tcBorders>
            <w:shd w:val="clear" w:color="auto" w:fill="auto"/>
            <w:vAlign w:val="center"/>
            <w:hideMark/>
          </w:tcPr>
          <w:p w14:paraId="0414FC6C" w14:textId="77777777" w:rsidR="00CA045A" w:rsidRPr="00E11F79" w:rsidRDefault="00CA045A" w:rsidP="007301A6">
            <w:pPr>
              <w:spacing w:after="0" w:line="240" w:lineRule="auto"/>
              <w:jc w:val="center"/>
              <w:rPr>
                <w:rFonts w:ascii="Arial" w:eastAsia="Times New Roman" w:hAnsi="Arial" w:cs="Arial"/>
                <w:sz w:val="14"/>
                <w:szCs w:val="14"/>
                <w:lang w:eastAsia="es-CO"/>
              </w:rPr>
            </w:pPr>
            <w:r w:rsidRPr="00E11F79">
              <w:rPr>
                <w:rFonts w:ascii="Arial" w:eastAsia="Times New Roman" w:hAnsi="Arial" w:cs="Arial"/>
                <w:sz w:val="14"/>
                <w:szCs w:val="14"/>
                <w:lang w:eastAsia="es-CO"/>
              </w:rPr>
              <w:t>33%</w:t>
            </w:r>
          </w:p>
        </w:tc>
        <w:tc>
          <w:tcPr>
            <w:tcW w:w="1261" w:type="dxa"/>
            <w:tcBorders>
              <w:top w:val="nil"/>
              <w:left w:val="nil"/>
              <w:bottom w:val="single" w:sz="4" w:space="0" w:color="000000"/>
              <w:right w:val="single" w:sz="4" w:space="0" w:color="000000"/>
            </w:tcBorders>
            <w:shd w:val="clear" w:color="auto" w:fill="auto"/>
            <w:vAlign w:val="center"/>
            <w:hideMark/>
          </w:tcPr>
          <w:p w14:paraId="342472C2" w14:textId="77777777" w:rsidR="00CA045A" w:rsidRPr="00E11F79" w:rsidRDefault="00CA045A" w:rsidP="007301A6">
            <w:pPr>
              <w:spacing w:after="0" w:line="240" w:lineRule="auto"/>
              <w:jc w:val="center"/>
              <w:rPr>
                <w:rFonts w:ascii="Arial" w:eastAsia="Times New Roman" w:hAnsi="Arial" w:cs="Arial"/>
                <w:sz w:val="14"/>
                <w:szCs w:val="14"/>
                <w:lang w:eastAsia="es-CO"/>
              </w:rPr>
            </w:pPr>
            <w:r w:rsidRPr="00E11F79">
              <w:rPr>
                <w:rFonts w:ascii="Arial" w:eastAsia="Times New Roman" w:hAnsi="Arial" w:cs="Arial"/>
                <w:sz w:val="14"/>
                <w:szCs w:val="14"/>
                <w:lang w:eastAsia="es-CO"/>
              </w:rPr>
              <w:t>GESTION DOCUMENTAL</w:t>
            </w:r>
          </w:p>
        </w:tc>
        <w:tc>
          <w:tcPr>
            <w:tcW w:w="160" w:type="dxa"/>
            <w:gridSpan w:val="2"/>
            <w:vAlign w:val="center"/>
            <w:hideMark/>
          </w:tcPr>
          <w:p w14:paraId="755346CD" w14:textId="77777777" w:rsidR="00CA045A" w:rsidRPr="00E11F79" w:rsidRDefault="00CA045A" w:rsidP="007301A6">
            <w:pPr>
              <w:spacing w:after="0" w:line="240" w:lineRule="auto"/>
              <w:rPr>
                <w:rFonts w:ascii="Times New Roman" w:eastAsia="Times New Roman" w:hAnsi="Times New Roman" w:cs="Times New Roman"/>
                <w:sz w:val="14"/>
                <w:szCs w:val="14"/>
                <w:lang w:eastAsia="es-CO"/>
              </w:rPr>
            </w:pPr>
          </w:p>
        </w:tc>
      </w:tr>
      <w:tr w:rsidR="00CA045A" w:rsidRPr="00117D68" w14:paraId="227AB83D" w14:textId="77777777" w:rsidTr="007301A6">
        <w:trPr>
          <w:gridAfter w:val="1"/>
          <w:wAfter w:w="7" w:type="dxa"/>
          <w:trHeight w:val="1254"/>
        </w:trPr>
        <w:tc>
          <w:tcPr>
            <w:tcW w:w="791" w:type="dxa"/>
            <w:tcBorders>
              <w:top w:val="nil"/>
              <w:left w:val="single" w:sz="4" w:space="0" w:color="000000"/>
              <w:bottom w:val="single" w:sz="4" w:space="0" w:color="000000"/>
              <w:right w:val="single" w:sz="4" w:space="0" w:color="000000"/>
            </w:tcBorders>
            <w:shd w:val="clear" w:color="auto" w:fill="auto"/>
            <w:noWrap/>
            <w:vAlign w:val="center"/>
            <w:hideMark/>
          </w:tcPr>
          <w:p w14:paraId="4B7C802E" w14:textId="77777777" w:rsidR="00CA045A" w:rsidRPr="00E11F79" w:rsidRDefault="00CA045A" w:rsidP="007301A6">
            <w:pPr>
              <w:spacing w:after="0" w:line="240" w:lineRule="auto"/>
              <w:jc w:val="center"/>
              <w:rPr>
                <w:rFonts w:ascii="Arial" w:eastAsia="Times New Roman" w:hAnsi="Arial" w:cs="Arial"/>
                <w:sz w:val="14"/>
                <w:szCs w:val="14"/>
                <w:lang w:eastAsia="es-CO"/>
              </w:rPr>
            </w:pPr>
            <w:r w:rsidRPr="00E11F79">
              <w:rPr>
                <w:rFonts w:ascii="Arial" w:eastAsia="Times New Roman" w:hAnsi="Arial" w:cs="Arial"/>
                <w:sz w:val="14"/>
                <w:szCs w:val="14"/>
                <w:lang w:eastAsia="es-CO"/>
              </w:rPr>
              <w:t>2003</w:t>
            </w:r>
          </w:p>
        </w:tc>
        <w:tc>
          <w:tcPr>
            <w:tcW w:w="711" w:type="dxa"/>
            <w:tcBorders>
              <w:top w:val="nil"/>
              <w:left w:val="nil"/>
              <w:bottom w:val="single" w:sz="4" w:space="0" w:color="000000"/>
              <w:right w:val="single" w:sz="4" w:space="0" w:color="000000"/>
            </w:tcBorders>
            <w:shd w:val="clear" w:color="auto" w:fill="auto"/>
            <w:noWrap/>
            <w:vAlign w:val="center"/>
            <w:hideMark/>
          </w:tcPr>
          <w:p w14:paraId="024E3916" w14:textId="77777777" w:rsidR="00CA045A" w:rsidRPr="00E11F79" w:rsidRDefault="00CA045A" w:rsidP="007301A6">
            <w:pPr>
              <w:spacing w:after="0" w:line="240" w:lineRule="auto"/>
              <w:jc w:val="center"/>
              <w:rPr>
                <w:rFonts w:ascii="Arial" w:eastAsia="Times New Roman" w:hAnsi="Arial" w:cs="Arial"/>
                <w:sz w:val="14"/>
                <w:szCs w:val="14"/>
                <w:lang w:eastAsia="es-CO"/>
              </w:rPr>
            </w:pPr>
            <w:r w:rsidRPr="00E11F79">
              <w:rPr>
                <w:rFonts w:ascii="Arial" w:eastAsia="Times New Roman" w:hAnsi="Arial" w:cs="Arial"/>
                <w:sz w:val="14"/>
                <w:szCs w:val="14"/>
                <w:lang w:eastAsia="es-CO"/>
              </w:rPr>
              <w:t>20033</w:t>
            </w:r>
          </w:p>
        </w:tc>
        <w:tc>
          <w:tcPr>
            <w:tcW w:w="1661" w:type="dxa"/>
            <w:tcBorders>
              <w:top w:val="nil"/>
              <w:left w:val="nil"/>
              <w:bottom w:val="single" w:sz="4" w:space="0" w:color="000000"/>
              <w:right w:val="single" w:sz="4" w:space="0" w:color="000000"/>
            </w:tcBorders>
            <w:shd w:val="clear" w:color="auto" w:fill="auto"/>
            <w:vAlign w:val="center"/>
            <w:hideMark/>
          </w:tcPr>
          <w:p w14:paraId="0DF0A257" w14:textId="77777777" w:rsidR="00CA045A" w:rsidRPr="00E11F79" w:rsidRDefault="00CA045A" w:rsidP="007301A6">
            <w:pPr>
              <w:spacing w:after="0" w:line="240" w:lineRule="auto"/>
              <w:rPr>
                <w:rFonts w:ascii="Arial" w:eastAsia="Times New Roman" w:hAnsi="Arial" w:cs="Arial"/>
                <w:sz w:val="14"/>
                <w:szCs w:val="14"/>
                <w:lang w:eastAsia="es-CO"/>
              </w:rPr>
            </w:pPr>
            <w:r w:rsidRPr="00E11F79">
              <w:rPr>
                <w:rFonts w:ascii="Arial" w:eastAsia="Times New Roman" w:hAnsi="Arial" w:cs="Arial"/>
                <w:sz w:val="14"/>
                <w:szCs w:val="14"/>
                <w:lang w:eastAsia="es-CO"/>
              </w:rPr>
              <w:t> </w:t>
            </w:r>
          </w:p>
        </w:tc>
        <w:tc>
          <w:tcPr>
            <w:tcW w:w="1151" w:type="dxa"/>
            <w:tcBorders>
              <w:top w:val="nil"/>
              <w:left w:val="nil"/>
              <w:bottom w:val="single" w:sz="4" w:space="0" w:color="000000"/>
              <w:right w:val="single" w:sz="4" w:space="0" w:color="000000"/>
            </w:tcBorders>
            <w:shd w:val="clear" w:color="auto" w:fill="auto"/>
            <w:vAlign w:val="center"/>
            <w:hideMark/>
          </w:tcPr>
          <w:p w14:paraId="63909090" w14:textId="77777777" w:rsidR="00CA045A" w:rsidRPr="00E11F79" w:rsidRDefault="00CA045A" w:rsidP="007301A6">
            <w:pPr>
              <w:spacing w:after="0" w:line="240" w:lineRule="auto"/>
              <w:rPr>
                <w:rFonts w:ascii="Arial" w:eastAsia="Times New Roman" w:hAnsi="Arial" w:cs="Arial"/>
                <w:sz w:val="14"/>
                <w:szCs w:val="14"/>
                <w:lang w:eastAsia="es-CO"/>
              </w:rPr>
            </w:pPr>
            <w:r w:rsidRPr="00E11F79">
              <w:rPr>
                <w:rFonts w:ascii="Arial" w:eastAsia="Times New Roman" w:hAnsi="Arial" w:cs="Arial"/>
                <w:sz w:val="14"/>
                <w:szCs w:val="14"/>
                <w:lang w:eastAsia="es-CO"/>
              </w:rPr>
              <w:t> </w:t>
            </w:r>
          </w:p>
        </w:tc>
        <w:tc>
          <w:tcPr>
            <w:tcW w:w="1270" w:type="dxa"/>
            <w:tcBorders>
              <w:top w:val="nil"/>
              <w:left w:val="nil"/>
              <w:bottom w:val="single" w:sz="4" w:space="0" w:color="000000"/>
              <w:right w:val="single" w:sz="4" w:space="0" w:color="000000"/>
            </w:tcBorders>
            <w:shd w:val="clear" w:color="auto" w:fill="auto"/>
            <w:vAlign w:val="center"/>
            <w:hideMark/>
          </w:tcPr>
          <w:p w14:paraId="3C06D48E" w14:textId="77777777" w:rsidR="00CA045A" w:rsidRPr="00E11F79" w:rsidRDefault="00CA045A" w:rsidP="007301A6">
            <w:pPr>
              <w:spacing w:after="0" w:line="240" w:lineRule="auto"/>
              <w:rPr>
                <w:rFonts w:ascii="Arial" w:eastAsia="Times New Roman" w:hAnsi="Arial" w:cs="Arial"/>
                <w:sz w:val="14"/>
                <w:szCs w:val="14"/>
                <w:lang w:eastAsia="es-CO"/>
              </w:rPr>
            </w:pPr>
            <w:r w:rsidRPr="00E11F79">
              <w:rPr>
                <w:rFonts w:ascii="Arial" w:eastAsia="Times New Roman" w:hAnsi="Arial" w:cs="Arial"/>
                <w:sz w:val="14"/>
                <w:szCs w:val="14"/>
                <w:lang w:eastAsia="es-CO"/>
              </w:rPr>
              <w:t> </w:t>
            </w:r>
          </w:p>
        </w:tc>
        <w:tc>
          <w:tcPr>
            <w:tcW w:w="1450" w:type="dxa"/>
            <w:tcBorders>
              <w:top w:val="nil"/>
              <w:left w:val="nil"/>
              <w:bottom w:val="single" w:sz="4" w:space="0" w:color="000000"/>
              <w:right w:val="single" w:sz="4" w:space="0" w:color="000000"/>
            </w:tcBorders>
            <w:shd w:val="clear" w:color="auto" w:fill="auto"/>
            <w:vAlign w:val="center"/>
            <w:hideMark/>
          </w:tcPr>
          <w:p w14:paraId="6D15292B" w14:textId="77777777" w:rsidR="00CA045A" w:rsidRPr="00E11F79" w:rsidRDefault="00CA045A" w:rsidP="007301A6">
            <w:pPr>
              <w:spacing w:after="0" w:line="240" w:lineRule="auto"/>
              <w:rPr>
                <w:rFonts w:ascii="Arial" w:eastAsia="Times New Roman" w:hAnsi="Arial" w:cs="Arial"/>
                <w:sz w:val="14"/>
                <w:szCs w:val="14"/>
                <w:lang w:eastAsia="es-CO"/>
              </w:rPr>
            </w:pPr>
            <w:r w:rsidRPr="00E11F79">
              <w:rPr>
                <w:rFonts w:ascii="Arial" w:eastAsia="Times New Roman" w:hAnsi="Arial" w:cs="Arial"/>
                <w:sz w:val="14"/>
                <w:szCs w:val="14"/>
                <w:lang w:eastAsia="es-CO"/>
              </w:rPr>
              <w:t xml:space="preserve">Fortalecer el acompañamiento a la dependencias del INS </w:t>
            </w:r>
          </w:p>
        </w:tc>
        <w:tc>
          <w:tcPr>
            <w:tcW w:w="1527" w:type="dxa"/>
            <w:tcBorders>
              <w:top w:val="nil"/>
              <w:left w:val="nil"/>
              <w:bottom w:val="single" w:sz="4" w:space="0" w:color="000000"/>
              <w:right w:val="single" w:sz="4" w:space="0" w:color="000000"/>
            </w:tcBorders>
            <w:shd w:val="clear" w:color="auto" w:fill="auto"/>
            <w:vAlign w:val="center"/>
            <w:hideMark/>
          </w:tcPr>
          <w:p w14:paraId="5FD951CD" w14:textId="77777777" w:rsidR="00CA045A" w:rsidRPr="00E11F79" w:rsidRDefault="00CA045A" w:rsidP="007301A6">
            <w:pPr>
              <w:spacing w:after="0" w:line="240" w:lineRule="auto"/>
              <w:rPr>
                <w:rFonts w:ascii="Arial" w:eastAsia="Times New Roman" w:hAnsi="Arial" w:cs="Arial"/>
                <w:sz w:val="14"/>
                <w:szCs w:val="14"/>
                <w:lang w:eastAsia="es-CO"/>
              </w:rPr>
            </w:pPr>
            <w:r w:rsidRPr="00E11F79">
              <w:rPr>
                <w:rFonts w:ascii="Arial" w:eastAsia="Times New Roman" w:hAnsi="Arial" w:cs="Arial"/>
                <w:sz w:val="14"/>
                <w:szCs w:val="14"/>
                <w:lang w:eastAsia="es-CO"/>
              </w:rPr>
              <w:t xml:space="preserve">Instrumentos </w:t>
            </w:r>
            <w:r w:rsidRPr="00117D68">
              <w:rPr>
                <w:rFonts w:ascii="Arial" w:eastAsia="Times New Roman" w:hAnsi="Arial" w:cs="Arial"/>
                <w:sz w:val="14"/>
                <w:szCs w:val="14"/>
                <w:lang w:eastAsia="es-CO"/>
              </w:rPr>
              <w:t>archivísticos</w:t>
            </w:r>
            <w:r w:rsidRPr="00E11F79">
              <w:rPr>
                <w:rFonts w:ascii="Arial" w:eastAsia="Times New Roman" w:hAnsi="Arial" w:cs="Arial"/>
                <w:sz w:val="14"/>
                <w:szCs w:val="14"/>
                <w:lang w:eastAsia="es-CO"/>
              </w:rPr>
              <w:t xml:space="preserve"> actualizados  / Instrumentos archivisticos programados para actualizar </w:t>
            </w:r>
          </w:p>
        </w:tc>
        <w:tc>
          <w:tcPr>
            <w:tcW w:w="937" w:type="dxa"/>
            <w:tcBorders>
              <w:top w:val="nil"/>
              <w:left w:val="nil"/>
              <w:bottom w:val="single" w:sz="4" w:space="0" w:color="000000"/>
              <w:right w:val="single" w:sz="4" w:space="0" w:color="000000"/>
            </w:tcBorders>
            <w:shd w:val="clear" w:color="auto" w:fill="auto"/>
            <w:vAlign w:val="center"/>
            <w:hideMark/>
          </w:tcPr>
          <w:p w14:paraId="2F2416FE" w14:textId="77777777" w:rsidR="00CA045A" w:rsidRPr="00E11F79" w:rsidRDefault="00CA045A" w:rsidP="007301A6">
            <w:pPr>
              <w:spacing w:after="0" w:line="240" w:lineRule="auto"/>
              <w:jc w:val="center"/>
              <w:rPr>
                <w:rFonts w:ascii="Arial" w:eastAsia="Times New Roman" w:hAnsi="Arial" w:cs="Arial"/>
                <w:sz w:val="14"/>
                <w:szCs w:val="14"/>
                <w:lang w:eastAsia="es-CO"/>
              </w:rPr>
            </w:pPr>
            <w:r w:rsidRPr="00E11F79">
              <w:rPr>
                <w:rFonts w:ascii="Arial" w:eastAsia="Times New Roman" w:hAnsi="Arial" w:cs="Arial"/>
                <w:sz w:val="14"/>
                <w:szCs w:val="14"/>
                <w:lang w:eastAsia="es-CO"/>
              </w:rPr>
              <w:t>34%</w:t>
            </w:r>
          </w:p>
        </w:tc>
        <w:tc>
          <w:tcPr>
            <w:tcW w:w="1261" w:type="dxa"/>
            <w:tcBorders>
              <w:top w:val="nil"/>
              <w:left w:val="nil"/>
              <w:bottom w:val="single" w:sz="4" w:space="0" w:color="000000"/>
              <w:right w:val="single" w:sz="4" w:space="0" w:color="000000"/>
            </w:tcBorders>
            <w:shd w:val="clear" w:color="auto" w:fill="auto"/>
            <w:vAlign w:val="center"/>
            <w:hideMark/>
          </w:tcPr>
          <w:p w14:paraId="1692C8DF" w14:textId="77777777" w:rsidR="00CA045A" w:rsidRPr="00E11F79" w:rsidRDefault="00CA045A" w:rsidP="007301A6">
            <w:pPr>
              <w:spacing w:after="0" w:line="240" w:lineRule="auto"/>
              <w:jc w:val="center"/>
              <w:rPr>
                <w:rFonts w:ascii="Arial" w:eastAsia="Times New Roman" w:hAnsi="Arial" w:cs="Arial"/>
                <w:sz w:val="14"/>
                <w:szCs w:val="14"/>
                <w:lang w:eastAsia="es-CO"/>
              </w:rPr>
            </w:pPr>
            <w:r w:rsidRPr="00E11F79">
              <w:rPr>
                <w:rFonts w:ascii="Arial" w:eastAsia="Times New Roman" w:hAnsi="Arial" w:cs="Arial"/>
                <w:sz w:val="14"/>
                <w:szCs w:val="14"/>
                <w:lang w:eastAsia="es-CO"/>
              </w:rPr>
              <w:t>GESTION DOCUMENTAL</w:t>
            </w:r>
          </w:p>
        </w:tc>
        <w:tc>
          <w:tcPr>
            <w:tcW w:w="160" w:type="dxa"/>
            <w:gridSpan w:val="2"/>
            <w:vAlign w:val="center"/>
            <w:hideMark/>
          </w:tcPr>
          <w:p w14:paraId="1830C823" w14:textId="77777777" w:rsidR="00CA045A" w:rsidRPr="00E11F79" w:rsidRDefault="00CA045A" w:rsidP="007301A6">
            <w:pPr>
              <w:spacing w:after="0" w:line="240" w:lineRule="auto"/>
              <w:rPr>
                <w:rFonts w:ascii="Times New Roman" w:eastAsia="Times New Roman" w:hAnsi="Times New Roman" w:cs="Times New Roman"/>
                <w:sz w:val="14"/>
                <w:szCs w:val="14"/>
                <w:lang w:eastAsia="es-CO"/>
              </w:rPr>
            </w:pPr>
          </w:p>
        </w:tc>
      </w:tr>
    </w:tbl>
    <w:p w14:paraId="74E367DB" w14:textId="4702B7C9" w:rsidR="00796230" w:rsidRPr="00796230" w:rsidRDefault="00796230" w:rsidP="00796230">
      <w:pPr>
        <w:pStyle w:val="Descripcin"/>
        <w:keepNext/>
        <w:jc w:val="center"/>
        <w:rPr>
          <w:rFonts w:ascii="Arial" w:hAnsi="Arial" w:cs="Arial"/>
          <w:sz w:val="18"/>
        </w:rPr>
      </w:pPr>
      <w:bookmarkStart w:id="38" w:name="_Toc192857761"/>
      <w:r w:rsidRPr="00796230">
        <w:rPr>
          <w:rFonts w:ascii="Arial" w:hAnsi="Arial" w:cs="Arial"/>
          <w:color w:val="auto"/>
          <w:sz w:val="18"/>
        </w:rPr>
        <w:t xml:space="preserve">Tabla </w:t>
      </w:r>
      <w:r w:rsidRPr="00796230">
        <w:rPr>
          <w:rFonts w:ascii="Arial" w:hAnsi="Arial" w:cs="Arial"/>
          <w:color w:val="auto"/>
          <w:sz w:val="18"/>
        </w:rPr>
        <w:fldChar w:fldCharType="begin"/>
      </w:r>
      <w:r w:rsidRPr="00796230">
        <w:rPr>
          <w:rFonts w:ascii="Arial" w:hAnsi="Arial" w:cs="Arial"/>
          <w:color w:val="auto"/>
          <w:sz w:val="18"/>
        </w:rPr>
        <w:instrText xml:space="preserve"> SEQ Tabla \* ARABIC </w:instrText>
      </w:r>
      <w:r w:rsidRPr="00796230">
        <w:rPr>
          <w:rFonts w:ascii="Arial" w:hAnsi="Arial" w:cs="Arial"/>
          <w:color w:val="auto"/>
          <w:sz w:val="18"/>
        </w:rPr>
        <w:fldChar w:fldCharType="separate"/>
      </w:r>
      <w:r>
        <w:rPr>
          <w:rFonts w:ascii="Arial" w:hAnsi="Arial" w:cs="Arial"/>
          <w:noProof/>
          <w:color w:val="auto"/>
          <w:sz w:val="18"/>
        </w:rPr>
        <w:t>8</w:t>
      </w:r>
      <w:r w:rsidRPr="00796230">
        <w:rPr>
          <w:rFonts w:ascii="Arial" w:hAnsi="Arial" w:cs="Arial"/>
          <w:color w:val="auto"/>
          <w:sz w:val="18"/>
        </w:rPr>
        <w:fldChar w:fldCharType="end"/>
      </w:r>
      <w:r w:rsidRPr="00796230">
        <w:rPr>
          <w:rFonts w:ascii="Arial" w:hAnsi="Arial" w:cs="Arial"/>
          <w:color w:val="auto"/>
          <w:sz w:val="18"/>
        </w:rPr>
        <w:t xml:space="preserve"> Productos Plan de Acción 2025</w:t>
      </w:r>
      <w:bookmarkEnd w:id="38"/>
    </w:p>
    <w:p w14:paraId="27C8A881" w14:textId="1855F37F" w:rsidR="00CA045A" w:rsidRDefault="00CA045A" w:rsidP="00796230">
      <w:pPr>
        <w:tabs>
          <w:tab w:val="left" w:pos="870"/>
        </w:tabs>
        <w:spacing w:line="240" w:lineRule="auto"/>
        <w:rPr>
          <w:rFonts w:ascii="Arial" w:hAnsi="Arial" w:cs="Arial"/>
          <w:sz w:val="16"/>
          <w:szCs w:val="16"/>
          <w:lang w:val="es-ES"/>
        </w:rPr>
      </w:pPr>
    </w:p>
    <w:p w14:paraId="353E21EE" w14:textId="77777777" w:rsidR="0011736F" w:rsidRDefault="0011736F" w:rsidP="00CA045A">
      <w:pPr>
        <w:tabs>
          <w:tab w:val="left" w:pos="870"/>
        </w:tabs>
        <w:spacing w:line="240" w:lineRule="auto"/>
        <w:jc w:val="center"/>
        <w:rPr>
          <w:rFonts w:ascii="Arial" w:hAnsi="Arial" w:cs="Arial"/>
          <w:sz w:val="16"/>
          <w:szCs w:val="16"/>
          <w:lang w:val="es-ES"/>
        </w:rPr>
      </w:pPr>
    </w:p>
    <w:p w14:paraId="2BA87384" w14:textId="77777777" w:rsidR="0011736F" w:rsidRPr="004D792E" w:rsidRDefault="0011736F" w:rsidP="00CA045A">
      <w:pPr>
        <w:tabs>
          <w:tab w:val="left" w:pos="870"/>
        </w:tabs>
        <w:spacing w:line="240" w:lineRule="auto"/>
        <w:jc w:val="center"/>
        <w:rPr>
          <w:rFonts w:ascii="Arial" w:hAnsi="Arial" w:cs="Arial"/>
          <w:sz w:val="16"/>
          <w:szCs w:val="16"/>
          <w:lang w:val="es-ES"/>
        </w:rPr>
      </w:pPr>
    </w:p>
    <w:tbl>
      <w:tblPr>
        <w:tblW w:w="9628" w:type="dxa"/>
        <w:jc w:val="center"/>
        <w:tblCellMar>
          <w:left w:w="70" w:type="dxa"/>
          <w:right w:w="70" w:type="dxa"/>
        </w:tblCellMar>
        <w:tblLook w:val="04A0" w:firstRow="1" w:lastRow="0" w:firstColumn="1" w:lastColumn="0" w:noHBand="0" w:noVBand="1"/>
      </w:tblPr>
      <w:tblGrid>
        <w:gridCol w:w="1642"/>
        <w:gridCol w:w="1417"/>
        <w:gridCol w:w="6569"/>
      </w:tblGrid>
      <w:tr w:rsidR="00CA045A" w:rsidRPr="00372DB9" w14:paraId="5DEC1073" w14:textId="77777777" w:rsidTr="0011736F">
        <w:trPr>
          <w:trHeight w:val="450"/>
          <w:jc w:val="center"/>
        </w:trPr>
        <w:tc>
          <w:tcPr>
            <w:tcW w:w="1642" w:type="dxa"/>
            <w:tcBorders>
              <w:top w:val="nil"/>
              <w:left w:val="nil"/>
              <w:bottom w:val="nil"/>
              <w:right w:val="nil"/>
            </w:tcBorders>
            <w:shd w:val="clear" w:color="FF0000" w:fill="FF0000"/>
            <w:noWrap/>
            <w:vAlign w:val="center"/>
            <w:hideMark/>
          </w:tcPr>
          <w:p w14:paraId="1C04D6A3" w14:textId="77777777" w:rsidR="00CA045A" w:rsidRPr="00372DB9" w:rsidRDefault="00CA045A" w:rsidP="0011736F">
            <w:pPr>
              <w:spacing w:after="0" w:line="240" w:lineRule="auto"/>
              <w:jc w:val="center"/>
              <w:rPr>
                <w:rFonts w:ascii="Arial" w:eastAsia="Times New Roman" w:hAnsi="Arial" w:cs="Arial"/>
                <w:b/>
                <w:bCs/>
                <w:sz w:val="16"/>
                <w:szCs w:val="16"/>
                <w:lang w:eastAsia="es-CO"/>
              </w:rPr>
            </w:pPr>
            <w:r w:rsidRPr="00372DB9">
              <w:rPr>
                <w:rFonts w:ascii="Arial" w:eastAsia="Times New Roman" w:hAnsi="Arial" w:cs="Arial"/>
                <w:b/>
                <w:bCs/>
                <w:sz w:val="16"/>
                <w:szCs w:val="16"/>
                <w:lang w:eastAsia="es-CO"/>
              </w:rPr>
              <w:t>ACTIV.</w:t>
            </w:r>
          </w:p>
        </w:tc>
        <w:tc>
          <w:tcPr>
            <w:tcW w:w="1417" w:type="dxa"/>
            <w:tcBorders>
              <w:top w:val="nil"/>
              <w:left w:val="nil"/>
              <w:bottom w:val="nil"/>
              <w:right w:val="nil"/>
            </w:tcBorders>
            <w:shd w:val="clear" w:color="FF0000" w:fill="FF0000"/>
            <w:noWrap/>
            <w:vAlign w:val="center"/>
            <w:hideMark/>
          </w:tcPr>
          <w:p w14:paraId="00AAF386" w14:textId="77777777" w:rsidR="00CA045A" w:rsidRPr="00372DB9" w:rsidRDefault="00CA045A" w:rsidP="0011736F">
            <w:pPr>
              <w:spacing w:after="0" w:line="240" w:lineRule="auto"/>
              <w:jc w:val="center"/>
              <w:rPr>
                <w:rFonts w:ascii="Arial" w:eastAsia="Times New Roman" w:hAnsi="Arial" w:cs="Arial"/>
                <w:b/>
                <w:bCs/>
                <w:sz w:val="16"/>
                <w:szCs w:val="16"/>
                <w:lang w:eastAsia="es-CO"/>
              </w:rPr>
            </w:pPr>
            <w:r w:rsidRPr="00372DB9">
              <w:rPr>
                <w:rFonts w:ascii="Arial" w:eastAsia="Times New Roman" w:hAnsi="Arial" w:cs="Arial"/>
                <w:b/>
                <w:bCs/>
                <w:sz w:val="16"/>
                <w:szCs w:val="16"/>
                <w:lang w:eastAsia="es-CO"/>
              </w:rPr>
              <w:t>TAREA</w:t>
            </w:r>
          </w:p>
        </w:tc>
        <w:tc>
          <w:tcPr>
            <w:tcW w:w="6569" w:type="dxa"/>
            <w:tcBorders>
              <w:top w:val="nil"/>
              <w:left w:val="nil"/>
              <w:bottom w:val="nil"/>
              <w:right w:val="nil"/>
            </w:tcBorders>
            <w:shd w:val="clear" w:color="FF0000" w:fill="FF0000"/>
            <w:noWrap/>
            <w:vAlign w:val="center"/>
            <w:hideMark/>
          </w:tcPr>
          <w:p w14:paraId="394D1A05" w14:textId="77777777" w:rsidR="00CA045A" w:rsidRPr="00372DB9" w:rsidRDefault="00CA045A" w:rsidP="0011736F">
            <w:pPr>
              <w:spacing w:after="0" w:line="240" w:lineRule="auto"/>
              <w:jc w:val="center"/>
              <w:rPr>
                <w:rFonts w:ascii="Arial" w:eastAsia="Times New Roman" w:hAnsi="Arial" w:cs="Arial"/>
                <w:b/>
                <w:bCs/>
                <w:sz w:val="16"/>
                <w:szCs w:val="16"/>
                <w:lang w:eastAsia="es-CO"/>
              </w:rPr>
            </w:pPr>
            <w:r w:rsidRPr="00372DB9">
              <w:rPr>
                <w:rFonts w:ascii="Arial" w:eastAsia="Times New Roman" w:hAnsi="Arial" w:cs="Arial"/>
                <w:b/>
                <w:bCs/>
                <w:sz w:val="16"/>
                <w:szCs w:val="16"/>
                <w:lang w:eastAsia="es-CO"/>
              </w:rPr>
              <w:t>DESCRIPCIÓN</w:t>
            </w:r>
          </w:p>
        </w:tc>
      </w:tr>
      <w:tr w:rsidR="00CA045A" w:rsidRPr="00372DB9" w14:paraId="708C317E" w14:textId="77777777" w:rsidTr="0011736F">
        <w:trPr>
          <w:trHeight w:val="300"/>
          <w:jc w:val="center"/>
        </w:trPr>
        <w:tc>
          <w:tcPr>
            <w:tcW w:w="1642" w:type="dxa"/>
            <w:tcBorders>
              <w:top w:val="nil"/>
              <w:left w:val="nil"/>
              <w:bottom w:val="nil"/>
              <w:right w:val="nil"/>
            </w:tcBorders>
            <w:shd w:val="clear" w:color="FF0000" w:fill="FF0000"/>
            <w:noWrap/>
            <w:vAlign w:val="center"/>
            <w:hideMark/>
          </w:tcPr>
          <w:p w14:paraId="444000E4" w14:textId="77777777" w:rsidR="00CA045A" w:rsidRPr="00372DB9" w:rsidRDefault="00CA045A" w:rsidP="0011736F">
            <w:pPr>
              <w:spacing w:after="0" w:line="240" w:lineRule="auto"/>
              <w:jc w:val="center"/>
              <w:rPr>
                <w:rFonts w:ascii="Arial" w:eastAsia="Times New Roman" w:hAnsi="Arial" w:cs="Arial"/>
                <w:b/>
                <w:bCs/>
                <w:sz w:val="16"/>
                <w:szCs w:val="16"/>
                <w:lang w:eastAsia="es-CO"/>
              </w:rPr>
            </w:pPr>
            <w:r w:rsidRPr="00372DB9">
              <w:rPr>
                <w:rFonts w:ascii="Arial" w:eastAsia="Times New Roman" w:hAnsi="Arial" w:cs="Arial"/>
                <w:b/>
                <w:bCs/>
                <w:sz w:val="16"/>
                <w:szCs w:val="16"/>
                <w:lang w:eastAsia="es-CO"/>
              </w:rPr>
              <w:t> </w:t>
            </w:r>
          </w:p>
        </w:tc>
        <w:tc>
          <w:tcPr>
            <w:tcW w:w="1417" w:type="dxa"/>
            <w:tcBorders>
              <w:top w:val="nil"/>
              <w:left w:val="nil"/>
              <w:bottom w:val="nil"/>
              <w:right w:val="nil"/>
            </w:tcBorders>
            <w:shd w:val="clear" w:color="FF0000" w:fill="FF0000"/>
            <w:noWrap/>
            <w:vAlign w:val="center"/>
            <w:hideMark/>
          </w:tcPr>
          <w:p w14:paraId="666F00FE" w14:textId="77777777" w:rsidR="00CA045A" w:rsidRPr="00372DB9" w:rsidRDefault="00CA045A" w:rsidP="0011736F">
            <w:pPr>
              <w:spacing w:after="0" w:line="240" w:lineRule="auto"/>
              <w:jc w:val="center"/>
              <w:rPr>
                <w:rFonts w:ascii="Arial" w:eastAsia="Times New Roman" w:hAnsi="Arial" w:cs="Arial"/>
                <w:b/>
                <w:bCs/>
                <w:sz w:val="16"/>
                <w:szCs w:val="16"/>
                <w:lang w:eastAsia="es-CO"/>
              </w:rPr>
            </w:pPr>
            <w:r w:rsidRPr="00372DB9">
              <w:rPr>
                <w:rFonts w:ascii="Arial" w:eastAsia="Times New Roman" w:hAnsi="Arial" w:cs="Arial"/>
                <w:b/>
                <w:bCs/>
                <w:sz w:val="16"/>
                <w:szCs w:val="16"/>
                <w:lang w:eastAsia="es-CO"/>
              </w:rPr>
              <w:t> </w:t>
            </w:r>
          </w:p>
        </w:tc>
        <w:tc>
          <w:tcPr>
            <w:tcW w:w="6569" w:type="dxa"/>
            <w:tcBorders>
              <w:top w:val="nil"/>
              <w:left w:val="nil"/>
              <w:bottom w:val="nil"/>
              <w:right w:val="nil"/>
            </w:tcBorders>
            <w:shd w:val="clear" w:color="FF0000" w:fill="FF0000"/>
            <w:noWrap/>
            <w:vAlign w:val="center"/>
            <w:hideMark/>
          </w:tcPr>
          <w:p w14:paraId="4B860C21" w14:textId="77777777" w:rsidR="00CA045A" w:rsidRPr="00372DB9" w:rsidRDefault="00CA045A" w:rsidP="0011736F">
            <w:pPr>
              <w:spacing w:after="0" w:line="240" w:lineRule="auto"/>
              <w:rPr>
                <w:rFonts w:ascii="Arial" w:eastAsia="Times New Roman" w:hAnsi="Arial" w:cs="Arial"/>
                <w:b/>
                <w:bCs/>
                <w:sz w:val="16"/>
                <w:szCs w:val="16"/>
                <w:lang w:eastAsia="es-CO"/>
              </w:rPr>
            </w:pPr>
            <w:r w:rsidRPr="00372DB9">
              <w:rPr>
                <w:rFonts w:ascii="Arial" w:eastAsia="Times New Roman" w:hAnsi="Arial" w:cs="Arial"/>
                <w:b/>
                <w:bCs/>
                <w:sz w:val="16"/>
                <w:szCs w:val="16"/>
                <w:lang w:eastAsia="es-CO"/>
              </w:rPr>
              <w:t> </w:t>
            </w:r>
          </w:p>
        </w:tc>
      </w:tr>
      <w:tr w:rsidR="00CA045A" w:rsidRPr="00372DB9" w14:paraId="709A0F44" w14:textId="77777777" w:rsidTr="0011736F">
        <w:trPr>
          <w:trHeight w:val="952"/>
          <w:jc w:val="center"/>
        </w:trPr>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539101"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200311</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19EEB24D"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2003111</w:t>
            </w:r>
          </w:p>
        </w:tc>
        <w:tc>
          <w:tcPr>
            <w:tcW w:w="6569" w:type="dxa"/>
            <w:tcBorders>
              <w:top w:val="single" w:sz="4" w:space="0" w:color="000000"/>
              <w:left w:val="nil"/>
              <w:bottom w:val="single" w:sz="4" w:space="0" w:color="000000"/>
              <w:right w:val="single" w:sz="4" w:space="0" w:color="000000"/>
            </w:tcBorders>
            <w:shd w:val="clear" w:color="auto" w:fill="auto"/>
            <w:vAlign w:val="center"/>
            <w:hideMark/>
          </w:tcPr>
          <w:p w14:paraId="753AECC4" w14:textId="77777777" w:rsidR="00CA045A" w:rsidRPr="00372DB9" w:rsidRDefault="00CA045A" w:rsidP="0011736F">
            <w:pPr>
              <w:spacing w:after="0" w:line="240" w:lineRule="auto"/>
              <w:rPr>
                <w:rFonts w:ascii="Arial" w:eastAsia="Times New Roman" w:hAnsi="Arial" w:cs="Arial"/>
                <w:sz w:val="16"/>
                <w:szCs w:val="16"/>
                <w:lang w:eastAsia="es-CO"/>
              </w:rPr>
            </w:pPr>
            <w:r w:rsidRPr="00372DB9">
              <w:rPr>
                <w:rFonts w:ascii="Arial" w:eastAsia="Times New Roman" w:hAnsi="Arial" w:cs="Arial"/>
                <w:sz w:val="16"/>
                <w:szCs w:val="16"/>
                <w:lang w:eastAsia="es-CO"/>
              </w:rPr>
              <w:t>Realizar intervención en mts lineales a los expedientes Documentales del archivo central.</w:t>
            </w:r>
          </w:p>
        </w:tc>
      </w:tr>
      <w:tr w:rsidR="00CA045A" w:rsidRPr="00372DB9" w14:paraId="2FF5F6EC" w14:textId="77777777" w:rsidTr="0011736F">
        <w:trPr>
          <w:trHeight w:val="569"/>
          <w:jc w:val="center"/>
        </w:trPr>
        <w:tc>
          <w:tcPr>
            <w:tcW w:w="1642" w:type="dxa"/>
            <w:tcBorders>
              <w:top w:val="nil"/>
              <w:left w:val="single" w:sz="4" w:space="0" w:color="000000"/>
              <w:bottom w:val="single" w:sz="4" w:space="0" w:color="000000"/>
              <w:right w:val="single" w:sz="4" w:space="0" w:color="000000"/>
            </w:tcBorders>
            <w:shd w:val="clear" w:color="auto" w:fill="auto"/>
            <w:vAlign w:val="center"/>
            <w:hideMark/>
          </w:tcPr>
          <w:p w14:paraId="61488B7A"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200311</w:t>
            </w:r>
          </w:p>
        </w:tc>
        <w:tc>
          <w:tcPr>
            <w:tcW w:w="1417" w:type="dxa"/>
            <w:tcBorders>
              <w:top w:val="nil"/>
              <w:left w:val="nil"/>
              <w:bottom w:val="single" w:sz="4" w:space="0" w:color="000000"/>
              <w:right w:val="single" w:sz="4" w:space="0" w:color="000000"/>
            </w:tcBorders>
            <w:shd w:val="clear" w:color="auto" w:fill="auto"/>
            <w:vAlign w:val="center"/>
            <w:hideMark/>
          </w:tcPr>
          <w:p w14:paraId="371BB730"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2003112</w:t>
            </w:r>
          </w:p>
        </w:tc>
        <w:tc>
          <w:tcPr>
            <w:tcW w:w="6569" w:type="dxa"/>
            <w:tcBorders>
              <w:top w:val="nil"/>
              <w:left w:val="nil"/>
              <w:bottom w:val="single" w:sz="4" w:space="0" w:color="000000"/>
              <w:right w:val="single" w:sz="4" w:space="0" w:color="000000"/>
            </w:tcBorders>
            <w:shd w:val="clear" w:color="auto" w:fill="auto"/>
            <w:vAlign w:val="center"/>
            <w:hideMark/>
          </w:tcPr>
          <w:p w14:paraId="3D4F8D8C" w14:textId="77777777" w:rsidR="00CA045A" w:rsidRPr="00372DB9" w:rsidRDefault="00CA045A" w:rsidP="0011736F">
            <w:pPr>
              <w:spacing w:after="0" w:line="240" w:lineRule="auto"/>
              <w:rPr>
                <w:rFonts w:ascii="Arial" w:eastAsia="Times New Roman" w:hAnsi="Arial" w:cs="Arial"/>
                <w:sz w:val="16"/>
                <w:szCs w:val="16"/>
                <w:lang w:eastAsia="es-CO"/>
              </w:rPr>
            </w:pPr>
            <w:r w:rsidRPr="00372DB9">
              <w:rPr>
                <w:rFonts w:ascii="Arial" w:eastAsia="Times New Roman" w:hAnsi="Arial" w:cs="Arial"/>
                <w:sz w:val="16"/>
                <w:szCs w:val="16"/>
                <w:lang w:eastAsia="es-CO"/>
              </w:rPr>
              <w:t>Digitalizar los documentos intervenidos del archivo central en imágenes</w:t>
            </w:r>
          </w:p>
        </w:tc>
      </w:tr>
      <w:tr w:rsidR="00CA045A" w:rsidRPr="00372DB9" w14:paraId="4098C2A9" w14:textId="77777777" w:rsidTr="0011736F">
        <w:trPr>
          <w:trHeight w:val="654"/>
          <w:jc w:val="center"/>
        </w:trPr>
        <w:tc>
          <w:tcPr>
            <w:tcW w:w="1642" w:type="dxa"/>
            <w:tcBorders>
              <w:top w:val="nil"/>
              <w:left w:val="single" w:sz="4" w:space="0" w:color="000000"/>
              <w:bottom w:val="single" w:sz="4" w:space="0" w:color="000000"/>
              <w:right w:val="single" w:sz="4" w:space="0" w:color="000000"/>
            </w:tcBorders>
            <w:shd w:val="clear" w:color="auto" w:fill="auto"/>
            <w:vAlign w:val="center"/>
            <w:hideMark/>
          </w:tcPr>
          <w:p w14:paraId="0A0E8505"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200311</w:t>
            </w:r>
          </w:p>
        </w:tc>
        <w:tc>
          <w:tcPr>
            <w:tcW w:w="1417" w:type="dxa"/>
            <w:tcBorders>
              <w:top w:val="nil"/>
              <w:left w:val="nil"/>
              <w:bottom w:val="single" w:sz="4" w:space="0" w:color="000000"/>
              <w:right w:val="single" w:sz="4" w:space="0" w:color="000000"/>
            </w:tcBorders>
            <w:shd w:val="clear" w:color="auto" w:fill="auto"/>
            <w:vAlign w:val="center"/>
            <w:hideMark/>
          </w:tcPr>
          <w:p w14:paraId="6A11B6A7"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2003112</w:t>
            </w:r>
          </w:p>
        </w:tc>
        <w:tc>
          <w:tcPr>
            <w:tcW w:w="6569" w:type="dxa"/>
            <w:tcBorders>
              <w:top w:val="nil"/>
              <w:left w:val="nil"/>
              <w:bottom w:val="single" w:sz="4" w:space="0" w:color="000000"/>
              <w:right w:val="single" w:sz="4" w:space="0" w:color="000000"/>
            </w:tcBorders>
            <w:shd w:val="clear" w:color="auto" w:fill="auto"/>
            <w:vAlign w:val="center"/>
            <w:hideMark/>
          </w:tcPr>
          <w:p w14:paraId="44991A75" w14:textId="77777777" w:rsidR="00CA045A" w:rsidRPr="00372DB9" w:rsidRDefault="00CA045A" w:rsidP="0011736F">
            <w:pPr>
              <w:spacing w:after="0" w:line="240" w:lineRule="auto"/>
              <w:rPr>
                <w:rFonts w:ascii="Arial" w:eastAsia="Times New Roman" w:hAnsi="Arial" w:cs="Arial"/>
                <w:sz w:val="16"/>
                <w:szCs w:val="16"/>
                <w:lang w:eastAsia="es-CO"/>
              </w:rPr>
            </w:pPr>
            <w:r w:rsidRPr="00372DB9">
              <w:rPr>
                <w:rFonts w:ascii="Arial" w:eastAsia="Times New Roman" w:hAnsi="Arial" w:cs="Arial"/>
                <w:sz w:val="16"/>
                <w:szCs w:val="16"/>
                <w:lang w:eastAsia="es-CO"/>
              </w:rPr>
              <w:t>Elaborar y socializar el cronograma de transferencias documentales 2025</w:t>
            </w:r>
          </w:p>
        </w:tc>
      </w:tr>
      <w:tr w:rsidR="00CA045A" w:rsidRPr="00372DB9" w14:paraId="35428776" w14:textId="77777777" w:rsidTr="0011736F">
        <w:trPr>
          <w:trHeight w:val="512"/>
          <w:jc w:val="center"/>
        </w:trPr>
        <w:tc>
          <w:tcPr>
            <w:tcW w:w="1642" w:type="dxa"/>
            <w:tcBorders>
              <w:top w:val="nil"/>
              <w:left w:val="single" w:sz="4" w:space="0" w:color="000000"/>
              <w:bottom w:val="single" w:sz="4" w:space="0" w:color="000000"/>
              <w:right w:val="single" w:sz="4" w:space="0" w:color="000000"/>
            </w:tcBorders>
            <w:shd w:val="clear" w:color="auto" w:fill="auto"/>
            <w:vAlign w:val="center"/>
            <w:hideMark/>
          </w:tcPr>
          <w:p w14:paraId="3F70A429"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200312</w:t>
            </w:r>
          </w:p>
        </w:tc>
        <w:tc>
          <w:tcPr>
            <w:tcW w:w="1417" w:type="dxa"/>
            <w:tcBorders>
              <w:top w:val="nil"/>
              <w:left w:val="nil"/>
              <w:bottom w:val="single" w:sz="4" w:space="0" w:color="000000"/>
              <w:right w:val="single" w:sz="4" w:space="0" w:color="000000"/>
            </w:tcBorders>
            <w:shd w:val="clear" w:color="auto" w:fill="auto"/>
            <w:vAlign w:val="center"/>
            <w:hideMark/>
          </w:tcPr>
          <w:p w14:paraId="5F569FC5"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2003121</w:t>
            </w:r>
          </w:p>
        </w:tc>
        <w:tc>
          <w:tcPr>
            <w:tcW w:w="6569" w:type="dxa"/>
            <w:tcBorders>
              <w:top w:val="nil"/>
              <w:left w:val="nil"/>
              <w:bottom w:val="single" w:sz="4" w:space="0" w:color="000000"/>
              <w:right w:val="single" w:sz="4" w:space="0" w:color="000000"/>
            </w:tcBorders>
            <w:shd w:val="clear" w:color="auto" w:fill="auto"/>
            <w:vAlign w:val="center"/>
            <w:hideMark/>
          </w:tcPr>
          <w:p w14:paraId="193C3178" w14:textId="77777777" w:rsidR="00CA045A" w:rsidRPr="00372DB9" w:rsidRDefault="00CA045A" w:rsidP="0011736F">
            <w:pPr>
              <w:spacing w:after="0" w:line="240" w:lineRule="auto"/>
              <w:rPr>
                <w:rFonts w:ascii="Arial" w:eastAsia="Times New Roman" w:hAnsi="Arial" w:cs="Arial"/>
                <w:sz w:val="16"/>
                <w:szCs w:val="16"/>
                <w:lang w:eastAsia="es-CO"/>
              </w:rPr>
            </w:pPr>
            <w:r w:rsidRPr="00372DB9">
              <w:rPr>
                <w:rFonts w:ascii="Arial" w:eastAsia="Times New Roman" w:hAnsi="Arial" w:cs="Arial"/>
                <w:sz w:val="16"/>
                <w:szCs w:val="16"/>
                <w:lang w:eastAsia="es-CO"/>
              </w:rPr>
              <w:t xml:space="preserve">Realizar seguimiento a las transferencias documentales </w:t>
            </w:r>
          </w:p>
        </w:tc>
      </w:tr>
      <w:tr w:rsidR="00CA045A" w:rsidRPr="00372DB9" w14:paraId="0646B77C" w14:textId="77777777" w:rsidTr="0011736F">
        <w:trPr>
          <w:trHeight w:val="810"/>
          <w:jc w:val="center"/>
        </w:trPr>
        <w:tc>
          <w:tcPr>
            <w:tcW w:w="1642" w:type="dxa"/>
            <w:tcBorders>
              <w:top w:val="nil"/>
              <w:left w:val="single" w:sz="4" w:space="0" w:color="000000"/>
              <w:bottom w:val="single" w:sz="4" w:space="0" w:color="000000"/>
              <w:right w:val="single" w:sz="4" w:space="0" w:color="000000"/>
            </w:tcBorders>
            <w:shd w:val="clear" w:color="auto" w:fill="auto"/>
            <w:vAlign w:val="center"/>
            <w:hideMark/>
          </w:tcPr>
          <w:p w14:paraId="54537C8D"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200312</w:t>
            </w:r>
          </w:p>
        </w:tc>
        <w:tc>
          <w:tcPr>
            <w:tcW w:w="1417" w:type="dxa"/>
            <w:tcBorders>
              <w:top w:val="nil"/>
              <w:left w:val="nil"/>
              <w:bottom w:val="single" w:sz="4" w:space="0" w:color="000000"/>
              <w:right w:val="single" w:sz="4" w:space="0" w:color="000000"/>
            </w:tcBorders>
            <w:shd w:val="clear" w:color="auto" w:fill="auto"/>
            <w:vAlign w:val="center"/>
            <w:hideMark/>
          </w:tcPr>
          <w:p w14:paraId="21DE2064"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2003122</w:t>
            </w:r>
          </w:p>
        </w:tc>
        <w:tc>
          <w:tcPr>
            <w:tcW w:w="6569" w:type="dxa"/>
            <w:tcBorders>
              <w:top w:val="nil"/>
              <w:left w:val="nil"/>
              <w:bottom w:val="single" w:sz="4" w:space="0" w:color="000000"/>
              <w:right w:val="single" w:sz="4" w:space="0" w:color="000000"/>
            </w:tcBorders>
            <w:shd w:val="clear" w:color="auto" w:fill="auto"/>
            <w:vAlign w:val="center"/>
            <w:hideMark/>
          </w:tcPr>
          <w:p w14:paraId="618D56C5" w14:textId="77777777" w:rsidR="00CA045A" w:rsidRPr="00372DB9" w:rsidRDefault="00CA045A" w:rsidP="0011736F">
            <w:pPr>
              <w:spacing w:after="0" w:line="240" w:lineRule="auto"/>
              <w:rPr>
                <w:rFonts w:ascii="Arial" w:eastAsia="Times New Roman" w:hAnsi="Arial" w:cs="Arial"/>
                <w:sz w:val="16"/>
                <w:szCs w:val="16"/>
                <w:lang w:eastAsia="es-CO"/>
              </w:rPr>
            </w:pPr>
            <w:r w:rsidRPr="00372DB9">
              <w:rPr>
                <w:rFonts w:ascii="Arial" w:eastAsia="Times New Roman" w:hAnsi="Arial" w:cs="Arial"/>
                <w:sz w:val="16"/>
                <w:szCs w:val="16"/>
                <w:lang w:eastAsia="es-CO"/>
              </w:rPr>
              <w:t>Realizar seguimiento a los planes de conservación documental y preservación documental</w:t>
            </w:r>
          </w:p>
        </w:tc>
      </w:tr>
      <w:tr w:rsidR="00CA045A" w:rsidRPr="00372DB9" w14:paraId="4CF46D04" w14:textId="77777777" w:rsidTr="0011736F">
        <w:trPr>
          <w:trHeight w:val="836"/>
          <w:jc w:val="center"/>
        </w:trPr>
        <w:tc>
          <w:tcPr>
            <w:tcW w:w="1642" w:type="dxa"/>
            <w:tcBorders>
              <w:top w:val="nil"/>
              <w:left w:val="single" w:sz="4" w:space="0" w:color="000000"/>
              <w:bottom w:val="single" w:sz="4" w:space="0" w:color="000000"/>
              <w:right w:val="single" w:sz="4" w:space="0" w:color="000000"/>
            </w:tcBorders>
            <w:shd w:val="clear" w:color="auto" w:fill="auto"/>
            <w:vAlign w:val="center"/>
            <w:hideMark/>
          </w:tcPr>
          <w:p w14:paraId="61F9C372"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200321</w:t>
            </w:r>
          </w:p>
        </w:tc>
        <w:tc>
          <w:tcPr>
            <w:tcW w:w="1417" w:type="dxa"/>
            <w:tcBorders>
              <w:top w:val="nil"/>
              <w:left w:val="nil"/>
              <w:bottom w:val="single" w:sz="4" w:space="0" w:color="000000"/>
              <w:right w:val="single" w:sz="4" w:space="0" w:color="000000"/>
            </w:tcBorders>
            <w:shd w:val="clear" w:color="auto" w:fill="auto"/>
            <w:vAlign w:val="center"/>
            <w:hideMark/>
          </w:tcPr>
          <w:p w14:paraId="45CBDD7B"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2003211</w:t>
            </w:r>
          </w:p>
        </w:tc>
        <w:tc>
          <w:tcPr>
            <w:tcW w:w="6569" w:type="dxa"/>
            <w:tcBorders>
              <w:top w:val="nil"/>
              <w:left w:val="nil"/>
              <w:bottom w:val="single" w:sz="4" w:space="0" w:color="000000"/>
              <w:right w:val="single" w:sz="4" w:space="0" w:color="000000"/>
            </w:tcBorders>
            <w:shd w:val="clear" w:color="auto" w:fill="auto"/>
            <w:vAlign w:val="center"/>
            <w:hideMark/>
          </w:tcPr>
          <w:p w14:paraId="38FC9532" w14:textId="77777777" w:rsidR="00CA045A" w:rsidRPr="00372DB9" w:rsidRDefault="00CA045A" w:rsidP="0011736F">
            <w:pPr>
              <w:spacing w:after="0" w:line="240" w:lineRule="auto"/>
              <w:rPr>
                <w:rFonts w:ascii="Arial" w:eastAsia="Times New Roman" w:hAnsi="Arial" w:cs="Arial"/>
                <w:sz w:val="16"/>
                <w:szCs w:val="16"/>
                <w:lang w:eastAsia="es-CO"/>
              </w:rPr>
            </w:pPr>
            <w:r w:rsidRPr="00372DB9">
              <w:rPr>
                <w:rFonts w:ascii="Arial" w:eastAsia="Times New Roman" w:hAnsi="Arial" w:cs="Arial"/>
                <w:sz w:val="16"/>
                <w:szCs w:val="16"/>
                <w:lang w:eastAsia="es-CO"/>
              </w:rPr>
              <w:t>Adelantar las actividades para la implementación y funcionamiento del sistema de Gestión de Documentos electrónicos de archivo</w:t>
            </w:r>
          </w:p>
        </w:tc>
      </w:tr>
      <w:tr w:rsidR="00CA045A" w:rsidRPr="00372DB9" w14:paraId="64B3E479" w14:textId="77777777" w:rsidTr="0011736F">
        <w:trPr>
          <w:trHeight w:val="699"/>
          <w:jc w:val="center"/>
        </w:trPr>
        <w:tc>
          <w:tcPr>
            <w:tcW w:w="1642" w:type="dxa"/>
            <w:tcBorders>
              <w:top w:val="nil"/>
              <w:left w:val="single" w:sz="4" w:space="0" w:color="000000"/>
              <w:bottom w:val="single" w:sz="4" w:space="0" w:color="000000"/>
              <w:right w:val="single" w:sz="4" w:space="0" w:color="000000"/>
            </w:tcBorders>
            <w:shd w:val="clear" w:color="auto" w:fill="auto"/>
            <w:vAlign w:val="center"/>
            <w:hideMark/>
          </w:tcPr>
          <w:p w14:paraId="580701BA"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200331</w:t>
            </w:r>
          </w:p>
        </w:tc>
        <w:tc>
          <w:tcPr>
            <w:tcW w:w="1417" w:type="dxa"/>
            <w:tcBorders>
              <w:top w:val="nil"/>
              <w:left w:val="nil"/>
              <w:bottom w:val="single" w:sz="4" w:space="0" w:color="000000"/>
              <w:right w:val="single" w:sz="4" w:space="0" w:color="000000"/>
            </w:tcBorders>
            <w:shd w:val="clear" w:color="auto" w:fill="auto"/>
            <w:vAlign w:val="center"/>
            <w:hideMark/>
          </w:tcPr>
          <w:p w14:paraId="1FDA1D28"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2003311</w:t>
            </w:r>
          </w:p>
        </w:tc>
        <w:tc>
          <w:tcPr>
            <w:tcW w:w="6569" w:type="dxa"/>
            <w:tcBorders>
              <w:top w:val="nil"/>
              <w:left w:val="nil"/>
              <w:bottom w:val="single" w:sz="4" w:space="0" w:color="000000"/>
              <w:right w:val="single" w:sz="4" w:space="0" w:color="000000"/>
            </w:tcBorders>
            <w:shd w:val="clear" w:color="auto" w:fill="auto"/>
            <w:vAlign w:val="center"/>
            <w:hideMark/>
          </w:tcPr>
          <w:p w14:paraId="0D9D402E" w14:textId="77777777" w:rsidR="00CA045A" w:rsidRPr="00372DB9" w:rsidRDefault="00CA045A" w:rsidP="0011736F">
            <w:pPr>
              <w:spacing w:after="0" w:line="240" w:lineRule="auto"/>
              <w:rPr>
                <w:rFonts w:ascii="Arial" w:eastAsia="Times New Roman" w:hAnsi="Arial" w:cs="Arial"/>
                <w:sz w:val="16"/>
                <w:szCs w:val="16"/>
                <w:lang w:eastAsia="es-CO"/>
              </w:rPr>
            </w:pPr>
            <w:r w:rsidRPr="00372DB9">
              <w:rPr>
                <w:rFonts w:ascii="Arial" w:eastAsia="Times New Roman" w:hAnsi="Arial" w:cs="Arial"/>
                <w:sz w:val="16"/>
                <w:szCs w:val="16"/>
                <w:lang w:eastAsia="es-CO"/>
              </w:rPr>
              <w:t>Actualizar PINAR, Manual de Archivo, Moreq</w:t>
            </w:r>
          </w:p>
        </w:tc>
      </w:tr>
      <w:tr w:rsidR="00CA045A" w:rsidRPr="00372DB9" w14:paraId="102D1667" w14:textId="77777777" w:rsidTr="0011736F">
        <w:trPr>
          <w:trHeight w:val="978"/>
          <w:jc w:val="center"/>
        </w:trPr>
        <w:tc>
          <w:tcPr>
            <w:tcW w:w="1642" w:type="dxa"/>
            <w:tcBorders>
              <w:top w:val="nil"/>
              <w:left w:val="single" w:sz="4" w:space="0" w:color="000000"/>
              <w:bottom w:val="single" w:sz="4" w:space="0" w:color="000000"/>
              <w:right w:val="single" w:sz="4" w:space="0" w:color="000000"/>
            </w:tcBorders>
            <w:shd w:val="clear" w:color="auto" w:fill="auto"/>
            <w:vAlign w:val="center"/>
            <w:hideMark/>
          </w:tcPr>
          <w:p w14:paraId="6450E5E6"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200331</w:t>
            </w:r>
          </w:p>
        </w:tc>
        <w:tc>
          <w:tcPr>
            <w:tcW w:w="1417" w:type="dxa"/>
            <w:tcBorders>
              <w:top w:val="nil"/>
              <w:left w:val="nil"/>
              <w:bottom w:val="single" w:sz="4" w:space="0" w:color="000000"/>
              <w:right w:val="single" w:sz="4" w:space="0" w:color="000000"/>
            </w:tcBorders>
            <w:shd w:val="clear" w:color="auto" w:fill="auto"/>
            <w:vAlign w:val="center"/>
            <w:hideMark/>
          </w:tcPr>
          <w:p w14:paraId="0E9090A2"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2003312</w:t>
            </w:r>
          </w:p>
        </w:tc>
        <w:tc>
          <w:tcPr>
            <w:tcW w:w="6569" w:type="dxa"/>
            <w:tcBorders>
              <w:top w:val="nil"/>
              <w:left w:val="nil"/>
              <w:bottom w:val="single" w:sz="4" w:space="0" w:color="000000"/>
              <w:right w:val="single" w:sz="4" w:space="0" w:color="000000"/>
            </w:tcBorders>
            <w:shd w:val="clear" w:color="auto" w:fill="auto"/>
            <w:vAlign w:val="center"/>
            <w:hideMark/>
          </w:tcPr>
          <w:p w14:paraId="5B0955CA" w14:textId="77777777" w:rsidR="00CA045A" w:rsidRPr="00372DB9" w:rsidRDefault="00CA045A" w:rsidP="0011736F">
            <w:pPr>
              <w:spacing w:after="0" w:line="240" w:lineRule="auto"/>
              <w:rPr>
                <w:rFonts w:ascii="Arial" w:eastAsia="Times New Roman" w:hAnsi="Arial" w:cs="Arial"/>
                <w:sz w:val="16"/>
                <w:szCs w:val="16"/>
                <w:lang w:eastAsia="es-CO"/>
              </w:rPr>
            </w:pPr>
            <w:r w:rsidRPr="00372DB9">
              <w:rPr>
                <w:rFonts w:ascii="Arial" w:eastAsia="Times New Roman" w:hAnsi="Arial" w:cs="Arial"/>
                <w:sz w:val="16"/>
                <w:szCs w:val="16"/>
                <w:lang w:eastAsia="es-CO"/>
              </w:rPr>
              <w:t>Actualizar información de las TRD y CCD de las dependencias del INS para gestionar su aprobación y convalidación ante el AGN</w:t>
            </w:r>
          </w:p>
        </w:tc>
      </w:tr>
      <w:tr w:rsidR="00CA045A" w:rsidRPr="00372DB9" w14:paraId="15C17175" w14:textId="77777777" w:rsidTr="0011736F">
        <w:trPr>
          <w:trHeight w:val="855"/>
          <w:jc w:val="center"/>
        </w:trPr>
        <w:tc>
          <w:tcPr>
            <w:tcW w:w="1642" w:type="dxa"/>
            <w:tcBorders>
              <w:top w:val="nil"/>
              <w:left w:val="single" w:sz="4" w:space="0" w:color="000000"/>
              <w:bottom w:val="single" w:sz="4" w:space="0" w:color="000000"/>
              <w:right w:val="single" w:sz="4" w:space="0" w:color="000000"/>
            </w:tcBorders>
            <w:shd w:val="clear" w:color="auto" w:fill="auto"/>
            <w:vAlign w:val="center"/>
            <w:hideMark/>
          </w:tcPr>
          <w:p w14:paraId="2CC1361A"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200331</w:t>
            </w:r>
          </w:p>
        </w:tc>
        <w:tc>
          <w:tcPr>
            <w:tcW w:w="1417" w:type="dxa"/>
            <w:tcBorders>
              <w:top w:val="nil"/>
              <w:left w:val="nil"/>
              <w:bottom w:val="single" w:sz="4" w:space="0" w:color="000000"/>
              <w:right w:val="single" w:sz="4" w:space="0" w:color="000000"/>
            </w:tcBorders>
            <w:shd w:val="clear" w:color="auto" w:fill="auto"/>
            <w:vAlign w:val="center"/>
            <w:hideMark/>
          </w:tcPr>
          <w:p w14:paraId="0B453E44"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2003313</w:t>
            </w:r>
          </w:p>
        </w:tc>
        <w:tc>
          <w:tcPr>
            <w:tcW w:w="6569" w:type="dxa"/>
            <w:tcBorders>
              <w:top w:val="nil"/>
              <w:left w:val="nil"/>
              <w:bottom w:val="single" w:sz="4" w:space="0" w:color="000000"/>
              <w:right w:val="single" w:sz="4" w:space="0" w:color="000000"/>
            </w:tcBorders>
            <w:shd w:val="clear" w:color="auto" w:fill="auto"/>
            <w:vAlign w:val="center"/>
            <w:hideMark/>
          </w:tcPr>
          <w:p w14:paraId="7A7280BB" w14:textId="77777777" w:rsidR="00CA045A" w:rsidRPr="00372DB9" w:rsidRDefault="00CA045A" w:rsidP="0011736F">
            <w:pPr>
              <w:spacing w:after="0" w:line="240" w:lineRule="auto"/>
              <w:rPr>
                <w:rFonts w:ascii="Arial" w:eastAsia="Times New Roman" w:hAnsi="Arial" w:cs="Arial"/>
                <w:sz w:val="16"/>
                <w:szCs w:val="16"/>
                <w:lang w:eastAsia="es-CO"/>
              </w:rPr>
            </w:pPr>
            <w:r w:rsidRPr="00372DB9">
              <w:rPr>
                <w:rFonts w:ascii="Arial" w:eastAsia="Times New Roman" w:hAnsi="Arial" w:cs="Arial"/>
                <w:sz w:val="16"/>
                <w:szCs w:val="16"/>
                <w:lang w:eastAsia="es-CO"/>
              </w:rPr>
              <w:t>Realizar capacitación con los line</w:t>
            </w:r>
            <w:r>
              <w:rPr>
                <w:rFonts w:ascii="Arial" w:eastAsia="Times New Roman" w:hAnsi="Arial" w:cs="Arial"/>
                <w:sz w:val="16"/>
                <w:szCs w:val="16"/>
                <w:lang w:eastAsia="es-CO"/>
              </w:rPr>
              <w:t>a</w:t>
            </w:r>
            <w:r w:rsidRPr="00372DB9">
              <w:rPr>
                <w:rFonts w:ascii="Arial" w:eastAsia="Times New Roman" w:hAnsi="Arial" w:cs="Arial"/>
                <w:sz w:val="16"/>
                <w:szCs w:val="16"/>
                <w:lang w:eastAsia="es-CO"/>
              </w:rPr>
              <w:t>mientos básicos y aspectos fundamentales de Gestión Documental</w:t>
            </w:r>
          </w:p>
        </w:tc>
      </w:tr>
      <w:tr w:rsidR="00CA045A" w:rsidRPr="00372DB9" w14:paraId="3C0F04A2" w14:textId="77777777" w:rsidTr="0011736F">
        <w:trPr>
          <w:trHeight w:val="787"/>
          <w:jc w:val="center"/>
        </w:trPr>
        <w:tc>
          <w:tcPr>
            <w:tcW w:w="1642" w:type="dxa"/>
            <w:tcBorders>
              <w:top w:val="nil"/>
              <w:left w:val="single" w:sz="4" w:space="0" w:color="000000"/>
              <w:bottom w:val="single" w:sz="4" w:space="0" w:color="000000"/>
              <w:right w:val="single" w:sz="4" w:space="0" w:color="000000"/>
            </w:tcBorders>
            <w:shd w:val="clear" w:color="auto" w:fill="auto"/>
            <w:vAlign w:val="center"/>
            <w:hideMark/>
          </w:tcPr>
          <w:p w14:paraId="392A6228"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200331</w:t>
            </w:r>
          </w:p>
        </w:tc>
        <w:tc>
          <w:tcPr>
            <w:tcW w:w="1417" w:type="dxa"/>
            <w:tcBorders>
              <w:top w:val="nil"/>
              <w:left w:val="nil"/>
              <w:bottom w:val="single" w:sz="4" w:space="0" w:color="000000"/>
              <w:right w:val="single" w:sz="4" w:space="0" w:color="000000"/>
            </w:tcBorders>
            <w:shd w:val="clear" w:color="auto" w:fill="auto"/>
            <w:vAlign w:val="center"/>
            <w:hideMark/>
          </w:tcPr>
          <w:p w14:paraId="2A046B67"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2003314</w:t>
            </w:r>
          </w:p>
        </w:tc>
        <w:tc>
          <w:tcPr>
            <w:tcW w:w="6569" w:type="dxa"/>
            <w:tcBorders>
              <w:top w:val="nil"/>
              <w:left w:val="nil"/>
              <w:bottom w:val="single" w:sz="4" w:space="0" w:color="000000"/>
              <w:right w:val="single" w:sz="4" w:space="0" w:color="000000"/>
            </w:tcBorders>
            <w:shd w:val="clear" w:color="auto" w:fill="auto"/>
            <w:vAlign w:val="center"/>
            <w:hideMark/>
          </w:tcPr>
          <w:p w14:paraId="06992437" w14:textId="77777777" w:rsidR="00CA045A" w:rsidRPr="00372DB9" w:rsidRDefault="00CA045A" w:rsidP="0011736F">
            <w:pPr>
              <w:spacing w:after="0" w:line="240" w:lineRule="auto"/>
              <w:rPr>
                <w:rFonts w:ascii="Arial" w:eastAsia="Times New Roman" w:hAnsi="Arial" w:cs="Arial"/>
                <w:sz w:val="16"/>
                <w:szCs w:val="16"/>
                <w:lang w:eastAsia="es-CO"/>
              </w:rPr>
            </w:pPr>
            <w:r w:rsidRPr="00372DB9">
              <w:rPr>
                <w:rFonts w:ascii="Arial" w:eastAsia="Times New Roman" w:hAnsi="Arial" w:cs="Arial"/>
                <w:sz w:val="16"/>
                <w:szCs w:val="16"/>
                <w:lang w:eastAsia="es-CO"/>
              </w:rPr>
              <w:t>Realizar seguimiento y acompa</w:t>
            </w:r>
            <w:r>
              <w:rPr>
                <w:rFonts w:ascii="Arial" w:eastAsia="Times New Roman" w:hAnsi="Arial" w:cs="Arial"/>
                <w:sz w:val="16"/>
                <w:szCs w:val="16"/>
                <w:lang w:eastAsia="es-CO"/>
              </w:rPr>
              <w:t>ñamie</w:t>
            </w:r>
            <w:r w:rsidRPr="00372DB9">
              <w:rPr>
                <w:rFonts w:ascii="Arial" w:eastAsia="Times New Roman" w:hAnsi="Arial" w:cs="Arial"/>
                <w:sz w:val="16"/>
                <w:szCs w:val="16"/>
                <w:lang w:eastAsia="es-CO"/>
              </w:rPr>
              <w:t xml:space="preserve">nto a las dependencias para que realicen actualización de los inventarios de archivos de gestión </w:t>
            </w:r>
          </w:p>
        </w:tc>
      </w:tr>
      <w:tr w:rsidR="00CA045A" w:rsidRPr="00372DB9" w14:paraId="4C009528" w14:textId="77777777" w:rsidTr="0011736F">
        <w:trPr>
          <w:trHeight w:val="654"/>
          <w:jc w:val="center"/>
        </w:trPr>
        <w:tc>
          <w:tcPr>
            <w:tcW w:w="1642" w:type="dxa"/>
            <w:tcBorders>
              <w:top w:val="nil"/>
              <w:left w:val="single" w:sz="4" w:space="0" w:color="000000"/>
              <w:bottom w:val="single" w:sz="4" w:space="0" w:color="000000"/>
              <w:right w:val="single" w:sz="4" w:space="0" w:color="000000"/>
            </w:tcBorders>
            <w:shd w:val="clear" w:color="auto" w:fill="auto"/>
            <w:vAlign w:val="center"/>
            <w:hideMark/>
          </w:tcPr>
          <w:p w14:paraId="27318C9A"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200331</w:t>
            </w:r>
          </w:p>
        </w:tc>
        <w:tc>
          <w:tcPr>
            <w:tcW w:w="1417" w:type="dxa"/>
            <w:tcBorders>
              <w:top w:val="nil"/>
              <w:left w:val="nil"/>
              <w:bottom w:val="single" w:sz="4" w:space="0" w:color="000000"/>
              <w:right w:val="single" w:sz="4" w:space="0" w:color="000000"/>
            </w:tcBorders>
            <w:shd w:val="clear" w:color="auto" w:fill="auto"/>
            <w:vAlign w:val="center"/>
            <w:hideMark/>
          </w:tcPr>
          <w:p w14:paraId="32EBA9F1"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2003315</w:t>
            </w:r>
          </w:p>
        </w:tc>
        <w:tc>
          <w:tcPr>
            <w:tcW w:w="6569" w:type="dxa"/>
            <w:tcBorders>
              <w:top w:val="nil"/>
              <w:left w:val="nil"/>
              <w:bottom w:val="single" w:sz="4" w:space="0" w:color="000000"/>
              <w:right w:val="single" w:sz="4" w:space="0" w:color="000000"/>
            </w:tcBorders>
            <w:shd w:val="clear" w:color="auto" w:fill="auto"/>
            <w:vAlign w:val="center"/>
            <w:hideMark/>
          </w:tcPr>
          <w:p w14:paraId="15E34CA8" w14:textId="77777777" w:rsidR="00CA045A" w:rsidRPr="00372DB9" w:rsidRDefault="00CA045A" w:rsidP="0011736F">
            <w:pPr>
              <w:spacing w:after="0" w:line="240" w:lineRule="auto"/>
              <w:rPr>
                <w:rFonts w:ascii="Arial" w:eastAsia="Times New Roman" w:hAnsi="Arial" w:cs="Arial"/>
                <w:sz w:val="16"/>
                <w:szCs w:val="16"/>
                <w:lang w:eastAsia="es-CO"/>
              </w:rPr>
            </w:pPr>
            <w:r w:rsidRPr="00372DB9">
              <w:rPr>
                <w:rFonts w:ascii="Arial" w:eastAsia="Times New Roman" w:hAnsi="Arial" w:cs="Arial"/>
                <w:sz w:val="16"/>
                <w:szCs w:val="16"/>
                <w:lang w:eastAsia="es-CO"/>
              </w:rPr>
              <w:t>Intervenir los fondos documentales que se encuentran en las diferentes dependencias del INS</w:t>
            </w:r>
          </w:p>
        </w:tc>
      </w:tr>
      <w:tr w:rsidR="00CA045A" w:rsidRPr="00372DB9" w14:paraId="64C70B3A" w14:textId="77777777" w:rsidTr="0011736F">
        <w:trPr>
          <w:trHeight w:val="727"/>
          <w:jc w:val="center"/>
        </w:trPr>
        <w:tc>
          <w:tcPr>
            <w:tcW w:w="1642" w:type="dxa"/>
            <w:tcBorders>
              <w:top w:val="nil"/>
              <w:left w:val="single" w:sz="4" w:space="0" w:color="000000"/>
              <w:bottom w:val="single" w:sz="4" w:space="0" w:color="000000"/>
              <w:right w:val="single" w:sz="4" w:space="0" w:color="000000"/>
            </w:tcBorders>
            <w:shd w:val="clear" w:color="auto" w:fill="auto"/>
            <w:vAlign w:val="center"/>
            <w:hideMark/>
          </w:tcPr>
          <w:p w14:paraId="4D670E5A"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200331</w:t>
            </w:r>
          </w:p>
        </w:tc>
        <w:tc>
          <w:tcPr>
            <w:tcW w:w="1417" w:type="dxa"/>
            <w:tcBorders>
              <w:top w:val="nil"/>
              <w:left w:val="nil"/>
              <w:bottom w:val="single" w:sz="4" w:space="0" w:color="000000"/>
              <w:right w:val="single" w:sz="4" w:space="0" w:color="000000"/>
            </w:tcBorders>
            <w:shd w:val="clear" w:color="auto" w:fill="auto"/>
            <w:vAlign w:val="center"/>
            <w:hideMark/>
          </w:tcPr>
          <w:p w14:paraId="059E5EFA" w14:textId="77777777" w:rsidR="00CA045A" w:rsidRPr="00372DB9" w:rsidRDefault="00CA045A" w:rsidP="0011736F">
            <w:pPr>
              <w:spacing w:after="0" w:line="240" w:lineRule="auto"/>
              <w:jc w:val="center"/>
              <w:rPr>
                <w:rFonts w:ascii="Arial" w:eastAsia="Times New Roman" w:hAnsi="Arial" w:cs="Arial"/>
                <w:sz w:val="16"/>
                <w:szCs w:val="16"/>
                <w:lang w:eastAsia="es-CO"/>
              </w:rPr>
            </w:pPr>
            <w:r w:rsidRPr="00372DB9">
              <w:rPr>
                <w:rFonts w:ascii="Arial" w:eastAsia="Times New Roman" w:hAnsi="Arial" w:cs="Arial"/>
                <w:sz w:val="16"/>
                <w:szCs w:val="16"/>
                <w:lang w:eastAsia="es-CO"/>
              </w:rPr>
              <w:t>2003316</w:t>
            </w:r>
          </w:p>
        </w:tc>
        <w:tc>
          <w:tcPr>
            <w:tcW w:w="6569" w:type="dxa"/>
            <w:tcBorders>
              <w:top w:val="nil"/>
              <w:left w:val="nil"/>
              <w:bottom w:val="single" w:sz="4" w:space="0" w:color="000000"/>
              <w:right w:val="single" w:sz="4" w:space="0" w:color="000000"/>
            </w:tcBorders>
            <w:shd w:val="clear" w:color="auto" w:fill="auto"/>
            <w:vAlign w:val="center"/>
            <w:hideMark/>
          </w:tcPr>
          <w:p w14:paraId="27AE4CDA" w14:textId="77777777" w:rsidR="00CA045A" w:rsidRPr="00372DB9" w:rsidRDefault="00CA045A" w:rsidP="0011736F">
            <w:pPr>
              <w:spacing w:after="0" w:line="240" w:lineRule="auto"/>
              <w:rPr>
                <w:rFonts w:ascii="Arial" w:eastAsia="Times New Roman" w:hAnsi="Arial" w:cs="Arial"/>
                <w:sz w:val="16"/>
                <w:szCs w:val="16"/>
                <w:lang w:eastAsia="es-CO"/>
              </w:rPr>
            </w:pPr>
            <w:r w:rsidRPr="00372DB9">
              <w:rPr>
                <w:rFonts w:ascii="Arial" w:eastAsia="Times New Roman" w:hAnsi="Arial" w:cs="Arial"/>
                <w:sz w:val="16"/>
                <w:szCs w:val="16"/>
                <w:lang w:eastAsia="es-CO"/>
              </w:rPr>
              <w:t>Efectuar seguimiento y control a los Prestamos Documentales solicitados por las dependencias</w:t>
            </w:r>
          </w:p>
        </w:tc>
      </w:tr>
    </w:tbl>
    <w:p w14:paraId="0B43B0CD" w14:textId="2E26405B" w:rsidR="00CA045A" w:rsidRPr="00796230" w:rsidRDefault="00796230" w:rsidP="00796230">
      <w:pPr>
        <w:pStyle w:val="Descripcin"/>
        <w:jc w:val="center"/>
        <w:rPr>
          <w:rFonts w:ascii="Arial" w:hAnsi="Arial" w:cs="Arial"/>
          <w:color w:val="auto"/>
          <w:sz w:val="18"/>
          <w:lang w:val="es-ES"/>
        </w:rPr>
      </w:pPr>
      <w:bookmarkStart w:id="39" w:name="_Toc192857762"/>
      <w:r w:rsidRPr="00796230">
        <w:rPr>
          <w:rFonts w:ascii="Arial" w:hAnsi="Arial" w:cs="Arial"/>
          <w:color w:val="auto"/>
          <w:sz w:val="18"/>
        </w:rPr>
        <w:t xml:space="preserve">Tabla </w:t>
      </w:r>
      <w:r w:rsidRPr="00796230">
        <w:rPr>
          <w:rFonts w:ascii="Arial" w:hAnsi="Arial" w:cs="Arial"/>
          <w:color w:val="auto"/>
          <w:sz w:val="18"/>
        </w:rPr>
        <w:fldChar w:fldCharType="begin"/>
      </w:r>
      <w:r w:rsidRPr="00796230">
        <w:rPr>
          <w:rFonts w:ascii="Arial" w:hAnsi="Arial" w:cs="Arial"/>
          <w:color w:val="auto"/>
          <w:sz w:val="18"/>
        </w:rPr>
        <w:instrText xml:space="preserve"> SEQ Tabla \* ARABIC </w:instrText>
      </w:r>
      <w:r w:rsidRPr="00796230">
        <w:rPr>
          <w:rFonts w:ascii="Arial" w:hAnsi="Arial" w:cs="Arial"/>
          <w:color w:val="auto"/>
          <w:sz w:val="18"/>
        </w:rPr>
        <w:fldChar w:fldCharType="separate"/>
      </w:r>
      <w:r w:rsidRPr="00796230">
        <w:rPr>
          <w:rFonts w:ascii="Arial" w:hAnsi="Arial" w:cs="Arial"/>
          <w:noProof/>
          <w:color w:val="auto"/>
          <w:sz w:val="18"/>
        </w:rPr>
        <w:t>9</w:t>
      </w:r>
      <w:r w:rsidRPr="00796230">
        <w:rPr>
          <w:rFonts w:ascii="Arial" w:hAnsi="Arial" w:cs="Arial"/>
          <w:color w:val="auto"/>
          <w:sz w:val="18"/>
        </w:rPr>
        <w:fldChar w:fldCharType="end"/>
      </w:r>
      <w:r w:rsidRPr="00796230">
        <w:rPr>
          <w:rFonts w:ascii="Arial" w:hAnsi="Arial" w:cs="Arial"/>
          <w:color w:val="auto"/>
          <w:sz w:val="18"/>
        </w:rPr>
        <w:t xml:space="preserve"> Productos Plan de Acción 2025</w:t>
      </w:r>
      <w:bookmarkEnd w:id="39"/>
    </w:p>
    <w:p w14:paraId="14A567FA" w14:textId="77777777" w:rsidR="0011736F" w:rsidRDefault="0011736F" w:rsidP="0011736F">
      <w:pPr>
        <w:spacing w:after="0" w:line="240" w:lineRule="auto"/>
        <w:rPr>
          <w:rFonts w:ascii="Arial" w:hAnsi="Arial" w:cs="Arial"/>
          <w:sz w:val="20"/>
          <w:szCs w:val="20"/>
          <w:lang w:val="es-ES"/>
        </w:rPr>
      </w:pPr>
    </w:p>
    <w:p w14:paraId="18300F08" w14:textId="77777777" w:rsidR="0011736F" w:rsidRDefault="0011736F" w:rsidP="00A7677A">
      <w:pPr>
        <w:rPr>
          <w:rFonts w:ascii="Arial" w:hAnsi="Arial" w:cs="Arial"/>
          <w:sz w:val="20"/>
          <w:szCs w:val="20"/>
          <w:lang w:val="es-ES"/>
        </w:rPr>
      </w:pPr>
    </w:p>
    <w:p w14:paraId="06BD6500" w14:textId="77777777" w:rsidR="0011736F" w:rsidRDefault="0011736F" w:rsidP="00A7677A">
      <w:pPr>
        <w:rPr>
          <w:rFonts w:ascii="Arial" w:hAnsi="Arial" w:cs="Arial"/>
          <w:sz w:val="20"/>
          <w:szCs w:val="20"/>
          <w:lang w:val="es-ES"/>
        </w:rPr>
      </w:pPr>
    </w:p>
    <w:p w14:paraId="2AD8623B" w14:textId="77777777" w:rsidR="0011736F" w:rsidRDefault="0011736F" w:rsidP="00A7677A">
      <w:pPr>
        <w:rPr>
          <w:rFonts w:ascii="Arial" w:hAnsi="Arial" w:cs="Arial"/>
          <w:sz w:val="20"/>
          <w:szCs w:val="20"/>
          <w:lang w:val="es-ES"/>
        </w:rPr>
      </w:pPr>
    </w:p>
    <w:p w14:paraId="56DAF86F" w14:textId="4D7666E3" w:rsidR="00CA045A" w:rsidRDefault="00CA045A" w:rsidP="00E4746F">
      <w:pPr>
        <w:pStyle w:val="Ttulo1"/>
        <w:numPr>
          <w:ilvl w:val="0"/>
          <w:numId w:val="12"/>
        </w:numPr>
        <w:tabs>
          <w:tab w:val="left" w:pos="426"/>
        </w:tabs>
        <w:ind w:left="284" w:hanging="284"/>
        <w:rPr>
          <w:rFonts w:ascii="Arial" w:hAnsi="Arial" w:cs="Arial"/>
          <w:b/>
          <w:color w:val="auto"/>
          <w:sz w:val="28"/>
          <w:lang w:val="es-ES"/>
        </w:rPr>
      </w:pPr>
      <w:bookmarkStart w:id="40" w:name="_Toc192857614"/>
      <w:r w:rsidRPr="0011736F">
        <w:rPr>
          <w:rFonts w:ascii="Arial" w:hAnsi="Arial" w:cs="Arial"/>
          <w:b/>
          <w:color w:val="auto"/>
          <w:sz w:val="28"/>
          <w:lang w:val="es-ES"/>
        </w:rPr>
        <w:t>SEGUIMIENTO Y CONTROL</w:t>
      </w:r>
      <w:bookmarkEnd w:id="40"/>
    </w:p>
    <w:p w14:paraId="5255F179" w14:textId="77777777" w:rsidR="0011736F" w:rsidRPr="0011736F" w:rsidRDefault="0011736F" w:rsidP="0011736F">
      <w:pPr>
        <w:rPr>
          <w:lang w:val="es-ES"/>
        </w:rPr>
      </w:pPr>
    </w:p>
    <w:p w14:paraId="416395D8" w14:textId="77777777" w:rsidR="00CA045A" w:rsidRPr="0011736F" w:rsidRDefault="00CA045A" w:rsidP="0011736F">
      <w:pPr>
        <w:spacing w:line="276" w:lineRule="auto"/>
        <w:jc w:val="both"/>
        <w:rPr>
          <w:rFonts w:ascii="Arial" w:hAnsi="Arial" w:cs="Arial"/>
          <w:sz w:val="20"/>
          <w:szCs w:val="20"/>
          <w:lang w:val="es-ES"/>
        </w:rPr>
      </w:pPr>
      <w:r w:rsidRPr="0011736F">
        <w:rPr>
          <w:rFonts w:ascii="Arial" w:hAnsi="Arial" w:cs="Arial"/>
          <w:sz w:val="20"/>
          <w:szCs w:val="20"/>
          <w:lang w:val="es-ES"/>
        </w:rPr>
        <w:t>Para la realización del seguimiento a cada una de las actividades descritas en el PINAR y su ejecución se realizará conforme a los planes y proyectos del INS, así como con el sistema de gestión de calidad. Así mismo teniendo en cuenta los planes de trabajo internos del Grupo de Gestión Documental. Además del seguimiento que se realiza trimestral que se presenta en el CIGD.</w:t>
      </w:r>
    </w:p>
    <w:p w14:paraId="5C7149A5" w14:textId="77777777" w:rsidR="00CA045A" w:rsidRPr="0011736F" w:rsidRDefault="00CA045A" w:rsidP="0011736F">
      <w:pPr>
        <w:pStyle w:val="Ttulo1"/>
        <w:rPr>
          <w:rFonts w:ascii="Arial" w:hAnsi="Arial" w:cs="Arial"/>
          <w:b/>
          <w:color w:val="auto"/>
          <w:sz w:val="28"/>
          <w:lang w:val="es-ES"/>
        </w:rPr>
      </w:pPr>
      <w:bookmarkStart w:id="41" w:name="_Toc125391343"/>
      <w:bookmarkStart w:id="42" w:name="_Toc155968065"/>
      <w:bookmarkStart w:id="43" w:name="_Toc156395053"/>
      <w:bookmarkStart w:id="44" w:name="_Toc192857615"/>
      <w:r w:rsidRPr="0011736F">
        <w:rPr>
          <w:rFonts w:ascii="Arial" w:hAnsi="Arial" w:cs="Arial"/>
          <w:b/>
          <w:color w:val="auto"/>
          <w:sz w:val="28"/>
          <w:lang w:val="es-ES"/>
        </w:rPr>
        <w:t>BIBLIOGRAFIA</w:t>
      </w:r>
      <w:bookmarkEnd w:id="41"/>
      <w:bookmarkEnd w:id="42"/>
      <w:bookmarkEnd w:id="43"/>
      <w:bookmarkEnd w:id="44"/>
      <w:r w:rsidRPr="0011736F">
        <w:rPr>
          <w:rFonts w:ascii="Arial" w:hAnsi="Arial" w:cs="Arial"/>
          <w:b/>
          <w:color w:val="auto"/>
          <w:sz w:val="28"/>
          <w:lang w:val="es-ES"/>
        </w:rPr>
        <w:t xml:space="preserve"> </w:t>
      </w:r>
    </w:p>
    <w:p w14:paraId="012321ED" w14:textId="77777777" w:rsidR="00CA045A" w:rsidRPr="004D792E" w:rsidRDefault="00CA045A" w:rsidP="00CA045A">
      <w:pPr>
        <w:pStyle w:val="Textoindependiente"/>
        <w:spacing w:before="1"/>
        <w:ind w:left="720"/>
        <w:rPr>
          <w:b/>
          <w:bCs/>
          <w:i/>
          <w:iCs/>
          <w:sz w:val="20"/>
          <w:szCs w:val="20"/>
        </w:rPr>
      </w:pPr>
    </w:p>
    <w:p w14:paraId="3BD9328D" w14:textId="77777777" w:rsidR="00CA045A" w:rsidRPr="004D792E" w:rsidRDefault="00CA045A" w:rsidP="00CA045A">
      <w:pPr>
        <w:pStyle w:val="Textoindependiente"/>
        <w:numPr>
          <w:ilvl w:val="0"/>
          <w:numId w:val="9"/>
        </w:numPr>
        <w:spacing w:before="1"/>
        <w:rPr>
          <w:b/>
          <w:bCs/>
          <w:i/>
          <w:iCs/>
          <w:sz w:val="20"/>
          <w:szCs w:val="20"/>
        </w:rPr>
      </w:pPr>
      <w:r w:rsidRPr="004D792E">
        <w:rPr>
          <w:sz w:val="20"/>
          <w:szCs w:val="20"/>
        </w:rPr>
        <w:t xml:space="preserve">Colombia. Ministerio de Cultura. Archivo General de la Nación. (2014). Manual: formulación del Plan Institucional de Archivos </w:t>
      </w:r>
    </w:p>
    <w:p w14:paraId="2F1B3240" w14:textId="77777777" w:rsidR="00CA045A" w:rsidRDefault="00CA045A" w:rsidP="00A7677A">
      <w:pPr>
        <w:rPr>
          <w:rFonts w:ascii="Arial" w:hAnsi="Arial" w:cs="Arial"/>
          <w:sz w:val="20"/>
          <w:szCs w:val="20"/>
          <w:lang w:val="es-ES"/>
        </w:rPr>
      </w:pPr>
    </w:p>
    <w:p w14:paraId="468BBDC5" w14:textId="77777777" w:rsidR="00CA045A" w:rsidRDefault="00CA045A" w:rsidP="00A7677A">
      <w:pPr>
        <w:rPr>
          <w:rFonts w:ascii="Arial" w:hAnsi="Arial" w:cs="Arial"/>
          <w:sz w:val="20"/>
          <w:szCs w:val="20"/>
          <w:lang w:val="es-ES"/>
        </w:rPr>
      </w:pPr>
    </w:p>
    <w:p w14:paraId="79FC15BD" w14:textId="77777777" w:rsidR="00CA045A" w:rsidRDefault="00CA045A" w:rsidP="00A7677A">
      <w:pPr>
        <w:rPr>
          <w:rFonts w:ascii="Arial" w:hAnsi="Arial" w:cs="Arial"/>
          <w:b/>
          <w:lang w:val="es-ES"/>
        </w:rPr>
        <w:sectPr w:rsidR="00CA045A" w:rsidSect="00CA045A">
          <w:type w:val="continuous"/>
          <w:pgSz w:w="12240" w:h="15840"/>
          <w:pgMar w:top="1134" w:right="1134" w:bottom="1134" w:left="1134" w:header="709" w:footer="709" w:gutter="0"/>
          <w:cols w:space="709"/>
          <w:titlePg/>
          <w:docGrid w:linePitch="360"/>
        </w:sectPr>
      </w:pPr>
    </w:p>
    <w:p w14:paraId="7E6E58CB" w14:textId="0BD1D0CB" w:rsidR="00A7677A" w:rsidRPr="00CA045A" w:rsidRDefault="00A7677A" w:rsidP="00A7677A">
      <w:pPr>
        <w:rPr>
          <w:rFonts w:ascii="Arial" w:hAnsi="Arial" w:cs="Arial"/>
          <w:b/>
          <w:lang w:val="es-ES"/>
        </w:rPr>
      </w:pPr>
    </w:p>
    <w:p w14:paraId="19772713" w14:textId="77777777" w:rsidR="00792413" w:rsidRPr="00882C87" w:rsidRDefault="00792413">
      <w:pPr>
        <w:jc w:val="both"/>
        <w:rPr>
          <w:rFonts w:ascii="Arial" w:hAnsi="Arial" w:cs="Arial"/>
          <w:noProof/>
          <w:lang w:val="fr-FR"/>
        </w:rPr>
      </w:pPr>
    </w:p>
    <w:sectPr w:rsidR="00792413" w:rsidRPr="00882C87" w:rsidSect="00792413">
      <w:type w:val="continuous"/>
      <w:pgSz w:w="12240" w:h="15840"/>
      <w:pgMar w:top="1134" w:right="1134" w:bottom="1134" w:left="1134" w:header="709" w:footer="709"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00792F" w14:textId="77777777" w:rsidR="00A544BB" w:rsidRDefault="00A544BB" w:rsidP="009114B7">
      <w:pPr>
        <w:spacing w:after="0" w:line="240" w:lineRule="auto"/>
      </w:pPr>
      <w:r>
        <w:separator/>
      </w:r>
    </w:p>
  </w:endnote>
  <w:endnote w:type="continuationSeparator" w:id="0">
    <w:p w14:paraId="1F212CC3" w14:textId="77777777" w:rsidR="00A544BB" w:rsidRDefault="00A544BB" w:rsidP="00911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758637152"/>
      <w:docPartObj>
        <w:docPartGallery w:val="Page Numbers (Bottom of Page)"/>
        <w:docPartUnique/>
      </w:docPartObj>
    </w:sdtPr>
    <w:sdtEndPr>
      <w:rPr>
        <w:rStyle w:val="Nmerodepgina"/>
      </w:rPr>
    </w:sdtEndPr>
    <w:sdtContent>
      <w:p w14:paraId="1A3B5F7B" w14:textId="77777777" w:rsidR="00540DBD" w:rsidRDefault="00540DBD" w:rsidP="0044317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2CAC2FA" w14:textId="77777777" w:rsidR="00540DBD" w:rsidRDefault="00540DBD" w:rsidP="00443173">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875194"/>
      <w:docPartObj>
        <w:docPartGallery w:val="Page Numbers (Bottom of Page)"/>
        <w:docPartUnique/>
      </w:docPartObj>
    </w:sdtPr>
    <w:sdtEndPr/>
    <w:sdtContent>
      <w:sdt>
        <w:sdtPr>
          <w:id w:val="2131977095"/>
          <w:docPartObj>
            <w:docPartGallery w:val="Page Numbers (Top of Page)"/>
            <w:docPartUnique/>
          </w:docPartObj>
        </w:sdtPr>
        <w:sdtEndPr/>
        <w:sdtContent>
          <w:p w14:paraId="47152C5E" w14:textId="66325D68" w:rsidR="00540DBD" w:rsidRDefault="00540DBD">
            <w:pPr>
              <w:pStyle w:val="Piedepgina"/>
              <w:jc w:val="right"/>
            </w:pPr>
            <w:r>
              <w:rPr>
                <w:lang w:val="es-MX"/>
              </w:rPr>
              <w:t xml:space="preserve">Página </w:t>
            </w:r>
            <w:r>
              <w:rPr>
                <w:b/>
                <w:bCs/>
                <w:sz w:val="24"/>
                <w:szCs w:val="24"/>
              </w:rPr>
              <w:fldChar w:fldCharType="begin"/>
            </w:r>
            <w:r>
              <w:rPr>
                <w:b/>
                <w:bCs/>
              </w:rPr>
              <w:instrText>PAGE</w:instrText>
            </w:r>
            <w:r>
              <w:rPr>
                <w:b/>
                <w:bCs/>
                <w:sz w:val="24"/>
                <w:szCs w:val="24"/>
              </w:rPr>
              <w:fldChar w:fldCharType="separate"/>
            </w:r>
            <w:r w:rsidR="00095C9B">
              <w:rPr>
                <w:b/>
                <w:bCs/>
                <w:noProof/>
              </w:rPr>
              <w:t>4</w:t>
            </w:r>
            <w:r>
              <w:rPr>
                <w:b/>
                <w:bCs/>
                <w:sz w:val="24"/>
                <w:szCs w:val="24"/>
              </w:rPr>
              <w:fldChar w:fldCharType="end"/>
            </w:r>
            <w:r>
              <w:rPr>
                <w:lang w:val="es-MX"/>
              </w:rPr>
              <w:t xml:space="preserve"> de </w:t>
            </w:r>
            <w:r>
              <w:rPr>
                <w:b/>
                <w:bCs/>
                <w:sz w:val="24"/>
                <w:szCs w:val="24"/>
              </w:rPr>
              <w:fldChar w:fldCharType="begin"/>
            </w:r>
            <w:r>
              <w:rPr>
                <w:b/>
                <w:bCs/>
              </w:rPr>
              <w:instrText>NUMPAGES</w:instrText>
            </w:r>
            <w:r>
              <w:rPr>
                <w:b/>
                <w:bCs/>
                <w:sz w:val="24"/>
                <w:szCs w:val="24"/>
              </w:rPr>
              <w:fldChar w:fldCharType="separate"/>
            </w:r>
            <w:r w:rsidR="00095C9B">
              <w:rPr>
                <w:b/>
                <w:bCs/>
                <w:noProof/>
              </w:rPr>
              <w:t>21</w:t>
            </w:r>
            <w:r>
              <w:rPr>
                <w:b/>
                <w:bCs/>
                <w:sz w:val="24"/>
                <w:szCs w:val="24"/>
              </w:rPr>
              <w:fldChar w:fldCharType="end"/>
            </w:r>
          </w:p>
        </w:sdtContent>
      </w:sdt>
    </w:sdtContent>
  </w:sdt>
  <w:p w14:paraId="129A2E1B" w14:textId="28FF61DC" w:rsidR="00540DBD" w:rsidRPr="00A7677A" w:rsidRDefault="00540DBD" w:rsidP="004B7A6F">
    <w:pPr>
      <w:pStyle w:val="Piedepgina"/>
      <w:ind w:right="360"/>
      <w:jc w:val="center"/>
      <w:rPr>
        <w:rFonts w:ascii="Arial Narrow" w:hAnsi="Arial Narrow"/>
        <w:color w:val="FFFFFF" w:themeColor="background1"/>
        <w:sz w:val="20"/>
        <w:szCs w:val="20"/>
      </w:rPr>
    </w:pPr>
    <w:r>
      <w:rPr>
        <w:noProof/>
        <w:lang w:val="en-US"/>
      </w:rPr>
      <w:drawing>
        <wp:inline distT="0" distB="0" distL="0" distR="0" wp14:anchorId="685A0817" wp14:editId="60F54C05">
          <wp:extent cx="4914514" cy="731012"/>
          <wp:effectExtent l="0" t="0" r="63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extLst>
                      <a:ext uri="{28A0092B-C50C-407E-A947-70E740481C1C}">
                        <a14:useLocalDpi xmlns:a14="http://schemas.microsoft.com/office/drawing/2010/main" val="0"/>
                      </a:ext>
                    </a:extLst>
                  </a:blip>
                  <a:stretch>
                    <a:fillRect/>
                  </a:stretch>
                </pic:blipFill>
                <pic:spPr bwMode="auto">
                  <a:xfrm>
                    <a:off x="0" y="0"/>
                    <a:ext cx="4914514" cy="73101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1349123"/>
      <w:docPartObj>
        <w:docPartGallery w:val="Page Numbers (Bottom of Page)"/>
        <w:docPartUnique/>
      </w:docPartObj>
    </w:sdtPr>
    <w:sdtEndPr/>
    <w:sdtContent>
      <w:sdt>
        <w:sdtPr>
          <w:id w:val="-1769616900"/>
          <w:docPartObj>
            <w:docPartGallery w:val="Page Numbers (Top of Page)"/>
            <w:docPartUnique/>
          </w:docPartObj>
        </w:sdtPr>
        <w:sdtEndPr/>
        <w:sdtContent>
          <w:p w14:paraId="489CE1C9" w14:textId="63F3C748" w:rsidR="00540DBD" w:rsidRDefault="00540DBD">
            <w:pPr>
              <w:pStyle w:val="Piedepgina"/>
              <w:jc w:val="right"/>
            </w:pPr>
            <w:r>
              <w:rPr>
                <w:lang w:val="es-MX"/>
              </w:rPr>
              <w:t xml:space="preserve">Página </w:t>
            </w:r>
            <w:r>
              <w:rPr>
                <w:b/>
                <w:bCs/>
                <w:sz w:val="24"/>
                <w:szCs w:val="24"/>
              </w:rPr>
              <w:fldChar w:fldCharType="begin"/>
            </w:r>
            <w:r>
              <w:rPr>
                <w:b/>
                <w:bCs/>
              </w:rPr>
              <w:instrText>PAGE</w:instrText>
            </w:r>
            <w:r>
              <w:rPr>
                <w:b/>
                <w:bCs/>
                <w:sz w:val="24"/>
                <w:szCs w:val="24"/>
              </w:rPr>
              <w:fldChar w:fldCharType="separate"/>
            </w:r>
            <w:r w:rsidR="00095C9B">
              <w:rPr>
                <w:b/>
                <w:bCs/>
                <w:noProof/>
              </w:rPr>
              <w:t>10</w:t>
            </w:r>
            <w:r>
              <w:rPr>
                <w:b/>
                <w:bCs/>
                <w:sz w:val="24"/>
                <w:szCs w:val="24"/>
              </w:rPr>
              <w:fldChar w:fldCharType="end"/>
            </w:r>
            <w:r>
              <w:rPr>
                <w:lang w:val="es-MX"/>
              </w:rPr>
              <w:t xml:space="preserve"> de </w:t>
            </w:r>
            <w:r>
              <w:rPr>
                <w:b/>
                <w:bCs/>
                <w:sz w:val="24"/>
                <w:szCs w:val="24"/>
              </w:rPr>
              <w:fldChar w:fldCharType="begin"/>
            </w:r>
            <w:r>
              <w:rPr>
                <w:b/>
                <w:bCs/>
              </w:rPr>
              <w:instrText>NUMPAGES</w:instrText>
            </w:r>
            <w:r>
              <w:rPr>
                <w:b/>
                <w:bCs/>
                <w:sz w:val="24"/>
                <w:szCs w:val="24"/>
              </w:rPr>
              <w:fldChar w:fldCharType="separate"/>
            </w:r>
            <w:r w:rsidR="00095C9B">
              <w:rPr>
                <w:b/>
                <w:bCs/>
                <w:noProof/>
              </w:rPr>
              <w:t>21</w:t>
            </w:r>
            <w:r>
              <w:rPr>
                <w:b/>
                <w:bCs/>
                <w:sz w:val="24"/>
                <w:szCs w:val="24"/>
              </w:rPr>
              <w:fldChar w:fldCharType="end"/>
            </w:r>
          </w:p>
        </w:sdtContent>
      </w:sdt>
    </w:sdtContent>
  </w:sdt>
  <w:p w14:paraId="5D857EBE" w14:textId="23F38779" w:rsidR="00540DBD" w:rsidRDefault="00540DBD" w:rsidP="00D709B3">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E48238" w14:textId="77777777" w:rsidR="00A544BB" w:rsidRDefault="00A544BB" w:rsidP="009114B7">
      <w:pPr>
        <w:spacing w:after="0" w:line="240" w:lineRule="auto"/>
      </w:pPr>
      <w:r>
        <w:separator/>
      </w:r>
    </w:p>
  </w:footnote>
  <w:footnote w:type="continuationSeparator" w:id="0">
    <w:p w14:paraId="3D8519A5" w14:textId="77777777" w:rsidR="00A544BB" w:rsidRDefault="00A544BB" w:rsidP="00911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E913B" w14:textId="0BF657D3" w:rsidR="00540DBD" w:rsidRDefault="00A544BB">
    <w:pPr>
      <w:pStyle w:val="Encabezado"/>
    </w:pPr>
    <w:r>
      <w:rPr>
        <w:noProof/>
      </w:rPr>
      <w:pict w14:anchorId="0493E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147559" o:spid="_x0000_s2051" type="#_x0000_t75" alt="/Users/blanketa/Desktop/membrete - logo INS abreviado.png" style="position:absolute;margin-left:0;margin-top:0;width:498.1pt;height:271.25pt;z-index:-251653120;mso-wrap-edited:f;mso-width-percent:0;mso-height-percent:0;mso-position-horizontal:center;mso-position-horizontal-relative:margin;mso-position-vertical:center;mso-position-vertical-relative:margin;mso-width-percent:0;mso-height-percent:0" o:allowincell="f">
          <v:imagedata r:id="rId1" o:title="membrete - logo INS abrevi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80212" w14:textId="0AAFA862" w:rsidR="00540DBD" w:rsidRDefault="00540DBD" w:rsidP="00E4746F">
    <w:pPr>
      <w:pStyle w:val="Encabezado"/>
      <w:tabs>
        <w:tab w:val="clear" w:pos="4680"/>
        <w:tab w:val="left" w:pos="1511"/>
        <w:tab w:val="center" w:pos="4700"/>
      </w:tabs>
    </w:pPr>
    <w:r>
      <w:tab/>
    </w:r>
    <w:r>
      <w:tab/>
    </w:r>
    <w:r w:rsidR="00A544BB">
      <w:rPr>
        <w:noProof/>
      </w:rPr>
      <w:pict w14:anchorId="12186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147560" o:spid="_x0000_s2050" type="#_x0000_t75" alt="/Users/blanketa/Desktop/membrete - logo INS abreviado.png" style="position:absolute;margin-left:0;margin-top:0;width:498.1pt;height:271.25pt;z-index:-251650048;mso-wrap-edited:f;mso-width-percent:0;mso-height-percent:0;mso-position-horizontal:center;mso-position-horizontal-relative:margin;mso-position-vertical:center;mso-position-vertical-relative:margin;mso-width-percent:0;mso-height-percent:0" o:allowincell="f">
          <v:imagedata r:id="rId1" o:title="membrete - logo INS abreviado"/>
          <w10:wrap anchorx="margin" anchory="margin"/>
        </v:shape>
      </w:pict>
    </w:r>
    <w:r>
      <w:rPr>
        <w:noProof/>
        <w:lang w:val="en-US"/>
      </w:rPr>
      <w:drawing>
        <wp:inline distT="0" distB="0" distL="0" distR="0" wp14:anchorId="6181AF49" wp14:editId="472E5DD8">
          <wp:extent cx="2352504" cy="6651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
                    <a:extLst>
                      <a:ext uri="{28A0092B-C50C-407E-A947-70E740481C1C}">
                        <a14:useLocalDpi xmlns:a14="http://schemas.microsoft.com/office/drawing/2010/main" val="0"/>
                      </a:ext>
                    </a:extLst>
                  </a:blip>
                  <a:stretch>
                    <a:fillRect/>
                  </a:stretch>
                </pic:blipFill>
                <pic:spPr>
                  <a:xfrm>
                    <a:off x="0" y="0"/>
                    <a:ext cx="2352504" cy="665106"/>
                  </a:xfrm>
                  <a:prstGeom prst="rect">
                    <a:avLst/>
                  </a:prstGeom>
                </pic:spPr>
              </pic:pic>
            </a:graphicData>
          </a:graphic>
        </wp:inline>
      </w:drawing>
    </w:r>
  </w:p>
  <w:p w14:paraId="67701732" w14:textId="1C099C25" w:rsidR="00540DBD" w:rsidRDefault="00540DBD">
    <w:pPr>
      <w:pStyle w:val="Encabezado"/>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ACD36" w14:textId="58E7BCE5" w:rsidR="00540DBD" w:rsidRDefault="00A544BB" w:rsidP="00F52A5E">
    <w:pPr>
      <w:pStyle w:val="Encabezado"/>
      <w:jc w:val="center"/>
    </w:pPr>
    <w:r>
      <w:rPr>
        <w:noProof/>
      </w:rPr>
      <w:pict w14:anchorId="23251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147558" o:spid="_x0000_s2049" type="#_x0000_t75" alt="/Users/blanketa/Desktop/membrete - logo INS abreviado.png" style="position:absolute;left:0;text-align:left;margin-left:0;margin-top:0;width:498.1pt;height:271.25pt;z-index:-251656192;mso-wrap-edited:f;mso-width-percent:0;mso-height-percent:0;mso-position-horizontal:center;mso-position-horizontal-relative:margin;mso-position-vertical:center;mso-position-vertical-relative:margin;mso-width-percent:0;mso-height-percent:0" o:allowincell="f">
          <v:imagedata r:id="rId1" o:title="membrete - logo INS abreviado"/>
          <w10:wrap anchorx="margin" anchory="margin"/>
        </v:shape>
      </w:pict>
    </w:r>
    <w:r w:rsidR="00540DBD">
      <w:rPr>
        <w:noProof/>
        <w:lang w:val="en-US"/>
      </w:rPr>
      <w:drawing>
        <wp:inline distT="0" distB="0" distL="0" distR="0" wp14:anchorId="013FC0A6" wp14:editId="3D5DD2C2">
          <wp:extent cx="2352504" cy="6651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
                    <a:extLst>
                      <a:ext uri="{28A0092B-C50C-407E-A947-70E740481C1C}">
                        <a14:useLocalDpi xmlns:a14="http://schemas.microsoft.com/office/drawing/2010/main" val="0"/>
                      </a:ext>
                    </a:extLst>
                  </a:blip>
                  <a:stretch>
                    <a:fillRect/>
                  </a:stretch>
                </pic:blipFill>
                <pic:spPr>
                  <a:xfrm>
                    <a:off x="0" y="0"/>
                    <a:ext cx="2352504" cy="665106"/>
                  </a:xfrm>
                  <a:prstGeom prst="rect">
                    <a:avLst/>
                  </a:prstGeom>
                </pic:spPr>
              </pic:pic>
            </a:graphicData>
          </a:graphic>
        </wp:inline>
      </w:drawing>
    </w:r>
  </w:p>
  <w:p w14:paraId="4CCAD2E6" w14:textId="77777777" w:rsidR="00540DBD" w:rsidRDefault="00540DB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0D72"/>
    <w:multiLevelType w:val="multilevel"/>
    <w:tmpl w:val="11FC6F9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525588"/>
    <w:multiLevelType w:val="hybridMultilevel"/>
    <w:tmpl w:val="63AAF4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EBC1EB3"/>
    <w:multiLevelType w:val="hybridMultilevel"/>
    <w:tmpl w:val="F45C3518"/>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0724262"/>
    <w:multiLevelType w:val="hybridMultilevel"/>
    <w:tmpl w:val="EDDA6F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3B9022A"/>
    <w:multiLevelType w:val="hybridMultilevel"/>
    <w:tmpl w:val="D868A4A2"/>
    <w:lvl w:ilvl="0" w:tplc="C16249D2">
      <w:numFmt w:val="bullet"/>
      <w:lvlText w:val="-"/>
      <w:lvlJc w:val="left"/>
      <w:pPr>
        <w:ind w:left="720" w:hanging="360"/>
      </w:pPr>
      <w:rPr>
        <w:rFonts w:hint="default"/>
        <w:w w:val="81"/>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DDA0A79"/>
    <w:multiLevelType w:val="hybridMultilevel"/>
    <w:tmpl w:val="E93E8402"/>
    <w:lvl w:ilvl="0" w:tplc="C136C69A">
      <w:start w:val="1"/>
      <w:numFmt w:val="bullet"/>
      <w:lvlText w:val="•"/>
      <w:lvlJc w:val="left"/>
      <w:pPr>
        <w:tabs>
          <w:tab w:val="num" w:pos="1146"/>
        </w:tabs>
        <w:ind w:left="1146" w:hanging="360"/>
      </w:pPr>
      <w:rPr>
        <w:rFonts w:ascii="Arial" w:hAnsi="Aria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4B5B1677"/>
    <w:multiLevelType w:val="multilevel"/>
    <w:tmpl w:val="FA5C5534"/>
    <w:lvl w:ilvl="0">
      <w:start w:val="7"/>
      <w:numFmt w:val="decimal"/>
      <w:lvlText w:val="%1."/>
      <w:lvlJc w:val="left"/>
      <w:pPr>
        <w:ind w:left="720" w:hanging="360"/>
      </w:pPr>
      <w:rPr>
        <w:rFonts w:hint="default"/>
        <w:color w:val="auto"/>
        <w:sz w:val="28"/>
        <w:szCs w:val="28"/>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C83016C"/>
    <w:multiLevelType w:val="hybridMultilevel"/>
    <w:tmpl w:val="98A0C2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5C15B1A"/>
    <w:multiLevelType w:val="hybridMultilevel"/>
    <w:tmpl w:val="67D239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8A42C21"/>
    <w:multiLevelType w:val="hybridMultilevel"/>
    <w:tmpl w:val="430445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91D168B"/>
    <w:multiLevelType w:val="hybridMultilevel"/>
    <w:tmpl w:val="FCF02D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D1D1867"/>
    <w:multiLevelType w:val="hybridMultilevel"/>
    <w:tmpl w:val="D30042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8"/>
  </w:num>
  <w:num w:numId="5">
    <w:abstractNumId w:val="5"/>
  </w:num>
  <w:num w:numId="6">
    <w:abstractNumId w:val="4"/>
  </w:num>
  <w:num w:numId="7">
    <w:abstractNumId w:val="10"/>
  </w:num>
  <w:num w:numId="8">
    <w:abstractNumId w:val="9"/>
  </w:num>
  <w:num w:numId="9">
    <w:abstractNumId w:val="11"/>
  </w:num>
  <w:num w:numId="10">
    <w:abstractNumId w:val="2"/>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731"/>
    <w:rsid w:val="0003390D"/>
    <w:rsid w:val="00041DF1"/>
    <w:rsid w:val="00073A81"/>
    <w:rsid w:val="00095C9B"/>
    <w:rsid w:val="000F0648"/>
    <w:rsid w:val="000F30FB"/>
    <w:rsid w:val="00116D13"/>
    <w:rsid w:val="0011736F"/>
    <w:rsid w:val="001401A5"/>
    <w:rsid w:val="00166569"/>
    <w:rsid w:val="00187497"/>
    <w:rsid w:val="001D1D87"/>
    <w:rsid w:val="001E43E7"/>
    <w:rsid w:val="00223DB9"/>
    <w:rsid w:val="00250CB3"/>
    <w:rsid w:val="00271B53"/>
    <w:rsid w:val="002A00FD"/>
    <w:rsid w:val="00300AD7"/>
    <w:rsid w:val="00363A0A"/>
    <w:rsid w:val="00370BD4"/>
    <w:rsid w:val="003C7A14"/>
    <w:rsid w:val="003D1F82"/>
    <w:rsid w:val="003D56AA"/>
    <w:rsid w:val="003D765F"/>
    <w:rsid w:val="003F3FCF"/>
    <w:rsid w:val="00405F92"/>
    <w:rsid w:val="0043393F"/>
    <w:rsid w:val="00443173"/>
    <w:rsid w:val="00487170"/>
    <w:rsid w:val="004A79EE"/>
    <w:rsid w:val="004B7A6F"/>
    <w:rsid w:val="004C61AC"/>
    <w:rsid w:val="004D0263"/>
    <w:rsid w:val="005122CB"/>
    <w:rsid w:val="005260EF"/>
    <w:rsid w:val="00540DBD"/>
    <w:rsid w:val="005A3BCD"/>
    <w:rsid w:val="006355FF"/>
    <w:rsid w:val="00652920"/>
    <w:rsid w:val="00684CC6"/>
    <w:rsid w:val="006D6C31"/>
    <w:rsid w:val="006E06EE"/>
    <w:rsid w:val="006E3239"/>
    <w:rsid w:val="006E5D9E"/>
    <w:rsid w:val="007301A6"/>
    <w:rsid w:val="00786190"/>
    <w:rsid w:val="00792413"/>
    <w:rsid w:val="00796230"/>
    <w:rsid w:val="007A0E1E"/>
    <w:rsid w:val="007D4239"/>
    <w:rsid w:val="007E0FEB"/>
    <w:rsid w:val="007E70A2"/>
    <w:rsid w:val="00882C87"/>
    <w:rsid w:val="008A40C8"/>
    <w:rsid w:val="008D532E"/>
    <w:rsid w:val="009114B7"/>
    <w:rsid w:val="00924E8D"/>
    <w:rsid w:val="009370E9"/>
    <w:rsid w:val="00942632"/>
    <w:rsid w:val="009604B7"/>
    <w:rsid w:val="00972C1B"/>
    <w:rsid w:val="009B2255"/>
    <w:rsid w:val="009E4260"/>
    <w:rsid w:val="00A00539"/>
    <w:rsid w:val="00A11C3D"/>
    <w:rsid w:val="00A544BB"/>
    <w:rsid w:val="00A7677A"/>
    <w:rsid w:val="00AB5DD0"/>
    <w:rsid w:val="00AD4731"/>
    <w:rsid w:val="00AE2270"/>
    <w:rsid w:val="00AF1E32"/>
    <w:rsid w:val="00AF4ED3"/>
    <w:rsid w:val="00B24A6B"/>
    <w:rsid w:val="00B97406"/>
    <w:rsid w:val="00BB3E61"/>
    <w:rsid w:val="00BF0AA6"/>
    <w:rsid w:val="00C33B1B"/>
    <w:rsid w:val="00C5423D"/>
    <w:rsid w:val="00C8145D"/>
    <w:rsid w:val="00CA045A"/>
    <w:rsid w:val="00CC0048"/>
    <w:rsid w:val="00CC2A39"/>
    <w:rsid w:val="00D15285"/>
    <w:rsid w:val="00D311EC"/>
    <w:rsid w:val="00D50858"/>
    <w:rsid w:val="00D709B3"/>
    <w:rsid w:val="00D91BAE"/>
    <w:rsid w:val="00DC2649"/>
    <w:rsid w:val="00DE000E"/>
    <w:rsid w:val="00DE3486"/>
    <w:rsid w:val="00E103C5"/>
    <w:rsid w:val="00E11044"/>
    <w:rsid w:val="00E4746F"/>
    <w:rsid w:val="00E5404A"/>
    <w:rsid w:val="00E6762C"/>
    <w:rsid w:val="00E71AB5"/>
    <w:rsid w:val="00E73CD0"/>
    <w:rsid w:val="00EF68B6"/>
    <w:rsid w:val="00F24DC6"/>
    <w:rsid w:val="00F52A5E"/>
    <w:rsid w:val="00F607C4"/>
    <w:rsid w:val="00FA4B71"/>
    <w:rsid w:val="00FF4A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227D6D"/>
  <w15:docId w15:val="{94856841-16D7-4800-A8D1-D4A8CF13A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239"/>
    <w:pPr>
      <w:spacing w:after="180" w:line="274" w:lineRule="auto"/>
    </w:pPr>
  </w:style>
  <w:style w:type="paragraph" w:styleId="Ttulo1">
    <w:name w:val="heading 1"/>
    <w:basedOn w:val="Normal"/>
    <w:next w:val="Normal"/>
    <w:link w:val="Ttulo1Car"/>
    <w:uiPriority w:val="9"/>
    <w:qFormat/>
    <w:rsid w:val="006E3239"/>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Ttulo2">
    <w:name w:val="heading 2"/>
    <w:basedOn w:val="Normal"/>
    <w:next w:val="Normal"/>
    <w:link w:val="Ttulo2Car"/>
    <w:uiPriority w:val="9"/>
    <w:unhideWhenUsed/>
    <w:qFormat/>
    <w:rsid w:val="006E3239"/>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Ttulo3">
    <w:name w:val="heading 3"/>
    <w:basedOn w:val="Normal"/>
    <w:next w:val="Normal"/>
    <w:link w:val="Ttulo3Car"/>
    <w:uiPriority w:val="9"/>
    <w:semiHidden/>
    <w:unhideWhenUsed/>
    <w:qFormat/>
    <w:rsid w:val="006E3239"/>
    <w:pPr>
      <w:keepNext/>
      <w:keepLines/>
      <w:spacing w:before="20" w:after="0" w:line="240" w:lineRule="auto"/>
      <w:outlineLvl w:val="2"/>
    </w:pPr>
    <w:rPr>
      <w:rFonts w:eastAsiaTheme="majorEastAsia" w:cstheme="majorBidi"/>
      <w:b/>
      <w:bCs/>
      <w:color w:val="44546A" w:themeColor="text2"/>
      <w:sz w:val="24"/>
    </w:rPr>
  </w:style>
  <w:style w:type="paragraph" w:styleId="Ttulo4">
    <w:name w:val="heading 4"/>
    <w:basedOn w:val="Normal"/>
    <w:next w:val="Normal"/>
    <w:link w:val="Ttulo4Car"/>
    <w:uiPriority w:val="9"/>
    <w:semiHidden/>
    <w:unhideWhenUsed/>
    <w:qFormat/>
    <w:rsid w:val="006E3239"/>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Ttulo5">
    <w:name w:val="heading 5"/>
    <w:basedOn w:val="Normal"/>
    <w:next w:val="Normal"/>
    <w:link w:val="Ttulo5Car"/>
    <w:uiPriority w:val="9"/>
    <w:semiHidden/>
    <w:unhideWhenUsed/>
    <w:qFormat/>
    <w:rsid w:val="006E3239"/>
    <w:pPr>
      <w:keepNext/>
      <w:keepLines/>
      <w:spacing w:before="200" w:after="0"/>
      <w:outlineLvl w:val="4"/>
    </w:pPr>
    <w:rPr>
      <w:rFonts w:asciiTheme="majorHAnsi" w:eastAsiaTheme="majorEastAsia" w:hAnsiTheme="majorHAnsi" w:cstheme="majorBidi"/>
      <w:color w:val="000000"/>
    </w:rPr>
  </w:style>
  <w:style w:type="paragraph" w:styleId="Ttulo6">
    <w:name w:val="heading 6"/>
    <w:basedOn w:val="Normal"/>
    <w:next w:val="Normal"/>
    <w:link w:val="Ttulo6Car"/>
    <w:uiPriority w:val="9"/>
    <w:semiHidden/>
    <w:unhideWhenUsed/>
    <w:qFormat/>
    <w:rsid w:val="006E3239"/>
    <w:pPr>
      <w:keepNext/>
      <w:keepLines/>
      <w:spacing w:before="200" w:after="0"/>
      <w:outlineLvl w:val="5"/>
    </w:pPr>
    <w:rPr>
      <w:rFonts w:asciiTheme="majorHAnsi" w:eastAsiaTheme="majorEastAsia" w:hAnsiTheme="majorHAnsi" w:cstheme="majorBidi"/>
      <w:i/>
      <w:iCs/>
      <w:color w:val="000000" w:themeColor="text1"/>
    </w:rPr>
  </w:style>
  <w:style w:type="paragraph" w:styleId="Ttulo7">
    <w:name w:val="heading 7"/>
    <w:basedOn w:val="Normal"/>
    <w:next w:val="Normal"/>
    <w:link w:val="Ttulo7Car"/>
    <w:uiPriority w:val="9"/>
    <w:semiHidden/>
    <w:unhideWhenUsed/>
    <w:qFormat/>
    <w:rsid w:val="006E3239"/>
    <w:pPr>
      <w:keepNext/>
      <w:keepLines/>
      <w:spacing w:before="200" w:after="0"/>
      <w:outlineLvl w:val="6"/>
    </w:pPr>
    <w:rPr>
      <w:rFonts w:asciiTheme="majorHAnsi" w:eastAsiaTheme="majorEastAsia" w:hAnsiTheme="majorHAnsi" w:cstheme="majorBidi"/>
      <w:i/>
      <w:iCs/>
      <w:color w:val="44546A" w:themeColor="text2"/>
    </w:rPr>
  </w:style>
  <w:style w:type="paragraph" w:styleId="Ttulo8">
    <w:name w:val="heading 8"/>
    <w:basedOn w:val="Normal"/>
    <w:next w:val="Normal"/>
    <w:link w:val="Ttulo8Car"/>
    <w:uiPriority w:val="9"/>
    <w:semiHidden/>
    <w:unhideWhenUsed/>
    <w:qFormat/>
    <w:rsid w:val="006E3239"/>
    <w:pPr>
      <w:keepNext/>
      <w:keepLines/>
      <w:spacing w:before="200" w:after="0"/>
      <w:outlineLvl w:val="7"/>
    </w:pPr>
    <w:rPr>
      <w:rFonts w:asciiTheme="majorHAnsi" w:eastAsiaTheme="majorEastAsia" w:hAnsiTheme="majorHAnsi" w:cstheme="majorBidi"/>
      <w:color w:val="000000"/>
      <w:sz w:val="20"/>
      <w:szCs w:val="20"/>
    </w:rPr>
  </w:style>
  <w:style w:type="paragraph" w:styleId="Ttulo9">
    <w:name w:val="heading 9"/>
    <w:basedOn w:val="Normal"/>
    <w:next w:val="Normal"/>
    <w:link w:val="Ttulo9Car"/>
    <w:uiPriority w:val="9"/>
    <w:semiHidden/>
    <w:unhideWhenUsed/>
    <w:qFormat/>
    <w:rsid w:val="006E323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3239"/>
    <w:rPr>
      <w:rFonts w:asciiTheme="majorHAnsi" w:eastAsiaTheme="majorEastAsia" w:hAnsiTheme="majorHAnsi" w:cstheme="majorBidi"/>
      <w:bCs/>
      <w:color w:val="44546A" w:themeColor="text2"/>
      <w:sz w:val="32"/>
      <w:szCs w:val="28"/>
    </w:rPr>
  </w:style>
  <w:style w:type="character" w:customStyle="1" w:styleId="Ttulo2Car">
    <w:name w:val="Título 2 Car"/>
    <w:basedOn w:val="Fuentedeprrafopredeter"/>
    <w:link w:val="Ttulo2"/>
    <w:uiPriority w:val="9"/>
    <w:rsid w:val="006E3239"/>
    <w:rPr>
      <w:rFonts w:asciiTheme="majorHAnsi" w:eastAsiaTheme="majorEastAsia" w:hAnsiTheme="majorHAnsi" w:cstheme="majorBidi"/>
      <w:b/>
      <w:bCs/>
      <w:color w:val="A5A5A5" w:themeColor="accent3"/>
      <w:sz w:val="28"/>
      <w:szCs w:val="26"/>
    </w:rPr>
  </w:style>
  <w:style w:type="character" w:customStyle="1" w:styleId="Ttulo3Car">
    <w:name w:val="Título 3 Car"/>
    <w:basedOn w:val="Fuentedeprrafopredeter"/>
    <w:link w:val="Ttulo3"/>
    <w:uiPriority w:val="9"/>
    <w:semiHidden/>
    <w:rsid w:val="006E3239"/>
    <w:rPr>
      <w:rFonts w:eastAsiaTheme="majorEastAsia" w:cstheme="majorBidi"/>
      <w:b/>
      <w:bCs/>
      <w:color w:val="44546A" w:themeColor="text2"/>
      <w:sz w:val="24"/>
    </w:rPr>
  </w:style>
  <w:style w:type="character" w:customStyle="1" w:styleId="Ttulo4Car">
    <w:name w:val="Título 4 Car"/>
    <w:basedOn w:val="Fuentedeprrafopredeter"/>
    <w:link w:val="Ttulo4"/>
    <w:uiPriority w:val="9"/>
    <w:semiHidden/>
    <w:rsid w:val="006E3239"/>
    <w:rPr>
      <w:rFonts w:asciiTheme="majorHAnsi" w:eastAsiaTheme="majorEastAsia" w:hAnsiTheme="majorHAnsi" w:cstheme="majorBidi"/>
      <w:b/>
      <w:bCs/>
      <w:i/>
      <w:iCs/>
      <w:color w:val="262626" w:themeColor="text1" w:themeTint="D9"/>
    </w:rPr>
  </w:style>
  <w:style w:type="character" w:customStyle="1" w:styleId="Ttulo5Car">
    <w:name w:val="Título 5 Car"/>
    <w:basedOn w:val="Fuentedeprrafopredeter"/>
    <w:link w:val="Ttulo5"/>
    <w:uiPriority w:val="9"/>
    <w:semiHidden/>
    <w:rsid w:val="006E3239"/>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6E3239"/>
    <w:rPr>
      <w:rFonts w:asciiTheme="majorHAnsi" w:eastAsiaTheme="majorEastAsia" w:hAnsiTheme="majorHAnsi" w:cstheme="majorBidi"/>
      <w:i/>
      <w:iCs/>
      <w:color w:val="000000" w:themeColor="text1"/>
    </w:rPr>
  </w:style>
  <w:style w:type="character" w:customStyle="1" w:styleId="Ttulo7Car">
    <w:name w:val="Título 7 Car"/>
    <w:basedOn w:val="Fuentedeprrafopredeter"/>
    <w:link w:val="Ttulo7"/>
    <w:uiPriority w:val="9"/>
    <w:semiHidden/>
    <w:rsid w:val="006E3239"/>
    <w:rPr>
      <w:rFonts w:asciiTheme="majorHAnsi" w:eastAsiaTheme="majorEastAsia" w:hAnsiTheme="majorHAnsi" w:cstheme="majorBidi"/>
      <w:i/>
      <w:iCs/>
      <w:color w:val="44546A" w:themeColor="text2"/>
    </w:rPr>
  </w:style>
  <w:style w:type="character" w:customStyle="1" w:styleId="Ttulo8Car">
    <w:name w:val="Título 8 Car"/>
    <w:basedOn w:val="Fuentedeprrafopredeter"/>
    <w:link w:val="Ttulo8"/>
    <w:uiPriority w:val="9"/>
    <w:semiHidden/>
    <w:rsid w:val="006E3239"/>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6E3239"/>
    <w:rPr>
      <w:rFonts w:asciiTheme="majorHAnsi" w:eastAsiaTheme="majorEastAsia" w:hAnsiTheme="majorHAnsi" w:cstheme="majorBidi"/>
      <w:i/>
      <w:iCs/>
      <w:color w:val="000000"/>
      <w:sz w:val="20"/>
      <w:szCs w:val="20"/>
    </w:rPr>
  </w:style>
  <w:style w:type="paragraph" w:styleId="Descripcin">
    <w:name w:val="caption"/>
    <w:basedOn w:val="Normal"/>
    <w:next w:val="Normal"/>
    <w:uiPriority w:val="35"/>
    <w:unhideWhenUsed/>
    <w:qFormat/>
    <w:rsid w:val="006E3239"/>
    <w:pPr>
      <w:spacing w:line="240" w:lineRule="auto"/>
    </w:pPr>
    <w:rPr>
      <w:rFonts w:eastAsiaTheme="minorEastAsia"/>
      <w:b/>
      <w:bCs/>
      <w:smallCaps/>
      <w:color w:val="44546A" w:themeColor="text2"/>
      <w:spacing w:val="6"/>
      <w:szCs w:val="18"/>
    </w:rPr>
  </w:style>
  <w:style w:type="paragraph" w:styleId="Ttulo">
    <w:name w:val="Title"/>
    <w:basedOn w:val="Normal"/>
    <w:next w:val="Normal"/>
    <w:link w:val="TtuloCar"/>
    <w:uiPriority w:val="10"/>
    <w:qFormat/>
    <w:rsid w:val="006E3239"/>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tuloCar">
    <w:name w:val="Título Car"/>
    <w:basedOn w:val="Fuentedeprrafopredeter"/>
    <w:link w:val="Ttulo"/>
    <w:uiPriority w:val="10"/>
    <w:rsid w:val="006E3239"/>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ubttulo">
    <w:name w:val="Subtitle"/>
    <w:basedOn w:val="Normal"/>
    <w:next w:val="Normal"/>
    <w:link w:val="SubttuloCar"/>
    <w:uiPriority w:val="11"/>
    <w:qFormat/>
    <w:rsid w:val="006E3239"/>
    <w:pPr>
      <w:numPr>
        <w:ilvl w:val="1"/>
      </w:numPr>
    </w:pPr>
    <w:rPr>
      <w:rFonts w:eastAsiaTheme="majorEastAsia" w:cstheme="majorBidi"/>
      <w:iCs/>
      <w:color w:val="50637D" w:themeColor="text2" w:themeTint="E6"/>
      <w:sz w:val="32"/>
      <w:szCs w:val="24"/>
      <w14:ligatures w14:val="standard"/>
    </w:rPr>
  </w:style>
  <w:style w:type="character" w:customStyle="1" w:styleId="SubttuloCar">
    <w:name w:val="Subtítulo Car"/>
    <w:basedOn w:val="Fuentedeprrafopredeter"/>
    <w:link w:val="Subttulo"/>
    <w:uiPriority w:val="11"/>
    <w:rsid w:val="006E3239"/>
    <w:rPr>
      <w:rFonts w:eastAsiaTheme="majorEastAsia" w:cstheme="majorBidi"/>
      <w:iCs/>
      <w:color w:val="50637D" w:themeColor="text2" w:themeTint="E6"/>
      <w:sz w:val="32"/>
      <w:szCs w:val="24"/>
      <w14:ligatures w14:val="standard"/>
    </w:rPr>
  </w:style>
  <w:style w:type="character" w:styleId="Textoennegrita">
    <w:name w:val="Strong"/>
    <w:basedOn w:val="Fuentedeprrafopredeter"/>
    <w:uiPriority w:val="22"/>
    <w:qFormat/>
    <w:rsid w:val="006E3239"/>
    <w:rPr>
      <w:b/>
      <w:bCs/>
      <w:color w:val="50637D" w:themeColor="text2" w:themeTint="E6"/>
    </w:rPr>
  </w:style>
  <w:style w:type="character" w:styleId="nfasis">
    <w:name w:val="Emphasis"/>
    <w:basedOn w:val="Fuentedeprrafopredeter"/>
    <w:uiPriority w:val="20"/>
    <w:qFormat/>
    <w:rsid w:val="006E3239"/>
    <w:rPr>
      <w:b w:val="0"/>
      <w:i/>
      <w:iCs/>
      <w:color w:val="44546A" w:themeColor="text2"/>
    </w:rPr>
  </w:style>
  <w:style w:type="paragraph" w:styleId="Sinespaciado">
    <w:name w:val="No Spacing"/>
    <w:link w:val="SinespaciadoCar"/>
    <w:uiPriority w:val="1"/>
    <w:qFormat/>
    <w:rsid w:val="006E3239"/>
    <w:pPr>
      <w:spacing w:after="0" w:line="240" w:lineRule="auto"/>
    </w:pPr>
  </w:style>
  <w:style w:type="character" w:customStyle="1" w:styleId="SinespaciadoCar">
    <w:name w:val="Sin espaciado Car"/>
    <w:basedOn w:val="Fuentedeprrafopredeter"/>
    <w:link w:val="Sinespaciado"/>
    <w:uiPriority w:val="1"/>
    <w:rsid w:val="006E3239"/>
  </w:style>
  <w:style w:type="paragraph" w:styleId="Prrafodelista">
    <w:name w:val="List Paragraph"/>
    <w:aliases w:val="EITI list,Bullets,titulo 3,List Paragraph,Bullet List,FooterText,numbered,Paragraphe de liste1,Bulletr List Paragraph,列出段落,列出段落1,List Paragraph2,List Paragraph21,Listeafsnit1,Parágrafo da Lista1,List Paragraph1,lp1,HOJA,Bolita,BOLADE,Ha"/>
    <w:basedOn w:val="Normal"/>
    <w:link w:val="PrrafodelistaCar"/>
    <w:uiPriority w:val="34"/>
    <w:qFormat/>
    <w:rsid w:val="006E3239"/>
    <w:pPr>
      <w:spacing w:line="240" w:lineRule="auto"/>
      <w:ind w:left="720" w:hanging="288"/>
      <w:contextualSpacing/>
    </w:pPr>
    <w:rPr>
      <w:color w:val="44546A" w:themeColor="text2"/>
    </w:rPr>
  </w:style>
  <w:style w:type="paragraph" w:styleId="Cita">
    <w:name w:val="Quote"/>
    <w:basedOn w:val="Normal"/>
    <w:next w:val="Normal"/>
    <w:link w:val="CitaCar"/>
    <w:uiPriority w:val="29"/>
    <w:qFormat/>
    <w:rsid w:val="006E3239"/>
    <w:pPr>
      <w:pBdr>
        <w:left w:val="single" w:sz="48" w:space="13" w:color="4472C4" w:themeColor="accent1"/>
      </w:pBdr>
      <w:spacing w:after="0" w:line="360" w:lineRule="auto"/>
    </w:pPr>
    <w:rPr>
      <w:rFonts w:asciiTheme="majorHAnsi" w:eastAsiaTheme="minorEastAsia" w:hAnsiTheme="majorHAnsi"/>
      <w:b/>
      <w:i/>
      <w:iCs/>
      <w:color w:val="4472C4" w:themeColor="accent1"/>
      <w:sz w:val="24"/>
    </w:rPr>
  </w:style>
  <w:style w:type="character" w:customStyle="1" w:styleId="CitaCar">
    <w:name w:val="Cita Car"/>
    <w:basedOn w:val="Fuentedeprrafopredeter"/>
    <w:link w:val="Cita"/>
    <w:uiPriority w:val="29"/>
    <w:rsid w:val="006E3239"/>
    <w:rPr>
      <w:rFonts w:asciiTheme="majorHAnsi" w:eastAsiaTheme="minorEastAsia" w:hAnsiTheme="majorHAnsi"/>
      <w:b/>
      <w:i/>
      <w:iCs/>
      <w:color w:val="4472C4" w:themeColor="accent1"/>
      <w:sz w:val="24"/>
    </w:rPr>
  </w:style>
  <w:style w:type="paragraph" w:styleId="Citadestacada">
    <w:name w:val="Intense Quote"/>
    <w:basedOn w:val="Normal"/>
    <w:next w:val="Normal"/>
    <w:link w:val="CitadestacadaCar"/>
    <w:uiPriority w:val="30"/>
    <w:qFormat/>
    <w:rsid w:val="006E3239"/>
    <w:pPr>
      <w:pBdr>
        <w:left w:val="single" w:sz="48" w:space="13" w:color="ED7D31" w:themeColor="accent2"/>
      </w:pBdr>
      <w:spacing w:before="240" w:after="120" w:line="300" w:lineRule="auto"/>
    </w:pPr>
    <w:rPr>
      <w:rFonts w:eastAsiaTheme="minorEastAsia"/>
      <w:b/>
      <w:bCs/>
      <w:i/>
      <w:iCs/>
      <w:color w:val="ED7D31" w:themeColor="accent2"/>
      <w:sz w:val="26"/>
      <w14:ligatures w14:val="standard"/>
      <w14:numForm w14:val="oldStyle"/>
    </w:rPr>
  </w:style>
  <w:style w:type="character" w:customStyle="1" w:styleId="CitadestacadaCar">
    <w:name w:val="Cita destacada Car"/>
    <w:basedOn w:val="Fuentedeprrafopredeter"/>
    <w:link w:val="Citadestacada"/>
    <w:uiPriority w:val="30"/>
    <w:rsid w:val="006E3239"/>
    <w:rPr>
      <w:rFonts w:eastAsiaTheme="minorEastAsia"/>
      <w:b/>
      <w:bCs/>
      <w:i/>
      <w:iCs/>
      <w:color w:val="ED7D31" w:themeColor="accent2"/>
      <w:sz w:val="26"/>
      <w14:ligatures w14:val="standard"/>
      <w14:numForm w14:val="oldStyle"/>
    </w:rPr>
  </w:style>
  <w:style w:type="character" w:styleId="nfasissutil">
    <w:name w:val="Subtle Emphasis"/>
    <w:basedOn w:val="Fuentedeprrafopredeter"/>
    <w:uiPriority w:val="19"/>
    <w:qFormat/>
    <w:rsid w:val="006E3239"/>
    <w:rPr>
      <w:i/>
      <w:iCs/>
      <w:color w:val="000000"/>
    </w:rPr>
  </w:style>
  <w:style w:type="character" w:styleId="nfasisintenso">
    <w:name w:val="Intense Emphasis"/>
    <w:basedOn w:val="Fuentedeprrafopredeter"/>
    <w:uiPriority w:val="21"/>
    <w:qFormat/>
    <w:rsid w:val="006E3239"/>
    <w:rPr>
      <w:b/>
      <w:bCs/>
      <w:i/>
      <w:iCs/>
      <w:color w:val="44546A" w:themeColor="text2"/>
    </w:rPr>
  </w:style>
  <w:style w:type="character" w:styleId="Referenciasutil">
    <w:name w:val="Subtle Reference"/>
    <w:basedOn w:val="Fuentedeprrafopredeter"/>
    <w:uiPriority w:val="31"/>
    <w:qFormat/>
    <w:rsid w:val="006E3239"/>
    <w:rPr>
      <w:smallCaps/>
      <w:color w:val="000000"/>
      <w:u w:val="single"/>
    </w:rPr>
  </w:style>
  <w:style w:type="character" w:styleId="Referenciaintensa">
    <w:name w:val="Intense Reference"/>
    <w:basedOn w:val="Fuentedeprrafopredeter"/>
    <w:uiPriority w:val="32"/>
    <w:qFormat/>
    <w:rsid w:val="006E3239"/>
    <w:rPr>
      <w:rFonts w:asciiTheme="minorHAnsi" w:hAnsiTheme="minorHAnsi"/>
      <w:b/>
      <w:bCs/>
      <w:smallCaps/>
      <w:color w:val="44546A" w:themeColor="text2"/>
      <w:spacing w:val="5"/>
      <w:sz w:val="22"/>
      <w:u w:val="single"/>
    </w:rPr>
  </w:style>
  <w:style w:type="character" w:styleId="Ttulodellibro">
    <w:name w:val="Book Title"/>
    <w:basedOn w:val="Fuentedeprrafopredeter"/>
    <w:uiPriority w:val="33"/>
    <w:qFormat/>
    <w:rsid w:val="006E3239"/>
    <w:rPr>
      <w:rFonts w:asciiTheme="majorHAnsi" w:hAnsiTheme="majorHAnsi"/>
      <w:b/>
      <w:bCs/>
      <w:caps w:val="0"/>
      <w:smallCaps/>
      <w:color w:val="44546A" w:themeColor="text2"/>
      <w:spacing w:val="10"/>
      <w:sz w:val="22"/>
    </w:rPr>
  </w:style>
  <w:style w:type="paragraph" w:styleId="TtuloTDC">
    <w:name w:val="TOC Heading"/>
    <w:basedOn w:val="Ttulo1"/>
    <w:next w:val="Normal"/>
    <w:uiPriority w:val="39"/>
    <w:unhideWhenUsed/>
    <w:qFormat/>
    <w:rsid w:val="006E3239"/>
    <w:pPr>
      <w:spacing w:before="480" w:line="264" w:lineRule="auto"/>
      <w:outlineLvl w:val="9"/>
    </w:pPr>
    <w:rPr>
      <w:b/>
    </w:rPr>
  </w:style>
  <w:style w:type="paragraph" w:styleId="Encabezado">
    <w:name w:val="header"/>
    <w:basedOn w:val="Normal"/>
    <w:link w:val="EncabezadoCar"/>
    <w:uiPriority w:val="99"/>
    <w:unhideWhenUsed/>
    <w:rsid w:val="009114B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114B7"/>
  </w:style>
  <w:style w:type="paragraph" w:styleId="Piedepgina">
    <w:name w:val="footer"/>
    <w:basedOn w:val="Normal"/>
    <w:link w:val="PiedepginaCar"/>
    <w:uiPriority w:val="99"/>
    <w:unhideWhenUsed/>
    <w:rsid w:val="009114B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114B7"/>
  </w:style>
  <w:style w:type="character" w:styleId="Nmerodepgina">
    <w:name w:val="page number"/>
    <w:basedOn w:val="Fuentedeprrafopredeter"/>
    <w:uiPriority w:val="99"/>
    <w:semiHidden/>
    <w:unhideWhenUsed/>
    <w:rsid w:val="00CC2A39"/>
  </w:style>
  <w:style w:type="paragraph" w:styleId="Textodeglobo">
    <w:name w:val="Balloon Text"/>
    <w:basedOn w:val="Normal"/>
    <w:link w:val="TextodegloboCar"/>
    <w:uiPriority w:val="99"/>
    <w:semiHidden/>
    <w:unhideWhenUsed/>
    <w:rsid w:val="009B22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2255"/>
    <w:rPr>
      <w:rFonts w:ascii="Segoe UI" w:hAnsi="Segoe UI" w:cs="Segoe UI"/>
      <w:sz w:val="18"/>
      <w:szCs w:val="18"/>
    </w:rPr>
  </w:style>
  <w:style w:type="paragraph" w:customStyle="1" w:styleId="PersonalName">
    <w:name w:val="Personal Name"/>
    <w:basedOn w:val="Ttulo"/>
    <w:qFormat/>
    <w:rsid w:val="006E3239"/>
    <w:rPr>
      <w:b/>
      <w:caps/>
      <w:color w:val="000000"/>
      <w:sz w:val="28"/>
      <w:szCs w:val="28"/>
    </w:rPr>
  </w:style>
  <w:style w:type="table" w:styleId="Tablaconcuadrcula">
    <w:name w:val="Table Grid"/>
    <w:basedOn w:val="Tablanormal"/>
    <w:uiPriority w:val="39"/>
    <w:rsid w:val="004D0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EITI list Car,Bullets Car,titulo 3 Car,List Paragraph Car,Bullet List Car,FooterText Car,numbered Car,Paragraphe de liste1 Car,Bulletr List Paragraph Car,列出段落 Car,列出段落1 Car,List Paragraph2 Car,List Paragraph21 Car,Listeafsnit1 Car"/>
    <w:basedOn w:val="Fuentedeprrafopredeter"/>
    <w:link w:val="Prrafodelista"/>
    <w:uiPriority w:val="34"/>
    <w:qFormat/>
    <w:rsid w:val="00C8145D"/>
    <w:rPr>
      <w:color w:val="44546A" w:themeColor="text2"/>
    </w:rPr>
  </w:style>
  <w:style w:type="paragraph" w:styleId="Textoindependiente">
    <w:name w:val="Body Text"/>
    <w:basedOn w:val="Normal"/>
    <w:link w:val="TextoindependienteCar"/>
    <w:uiPriority w:val="1"/>
    <w:qFormat/>
    <w:rsid w:val="00B24A6B"/>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B24A6B"/>
    <w:rPr>
      <w:rFonts w:ascii="Arial" w:eastAsia="Arial" w:hAnsi="Arial" w:cs="Arial"/>
      <w:sz w:val="24"/>
      <w:szCs w:val="24"/>
      <w:lang w:val="es-ES"/>
    </w:rPr>
  </w:style>
  <w:style w:type="table" w:customStyle="1" w:styleId="Tabladecuadrcula4-nfasis31">
    <w:name w:val="Tabla de cuadrícula 4 - Énfasis 31"/>
    <w:basedOn w:val="Tablanormal"/>
    <w:uiPriority w:val="49"/>
    <w:rsid w:val="00B24A6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DC1">
    <w:name w:val="toc 1"/>
    <w:basedOn w:val="Normal"/>
    <w:next w:val="Normal"/>
    <w:autoRedefine/>
    <w:uiPriority w:val="39"/>
    <w:unhideWhenUsed/>
    <w:rsid w:val="00E73CD0"/>
    <w:pPr>
      <w:tabs>
        <w:tab w:val="right" w:leader="dot" w:pos="9390"/>
      </w:tabs>
      <w:spacing w:after="100" w:line="240" w:lineRule="auto"/>
    </w:pPr>
  </w:style>
  <w:style w:type="paragraph" w:styleId="TDC2">
    <w:name w:val="toc 2"/>
    <w:basedOn w:val="Normal"/>
    <w:next w:val="Normal"/>
    <w:autoRedefine/>
    <w:uiPriority w:val="39"/>
    <w:unhideWhenUsed/>
    <w:rsid w:val="00AE2270"/>
    <w:pPr>
      <w:spacing w:after="100"/>
      <w:ind w:left="220"/>
    </w:pPr>
  </w:style>
  <w:style w:type="character" w:styleId="Hipervnculo">
    <w:name w:val="Hyperlink"/>
    <w:basedOn w:val="Fuentedeprrafopredeter"/>
    <w:uiPriority w:val="99"/>
    <w:unhideWhenUsed/>
    <w:rsid w:val="00AE2270"/>
    <w:rPr>
      <w:color w:val="0563C1" w:themeColor="hyperlink"/>
      <w:u w:val="single"/>
    </w:rPr>
  </w:style>
  <w:style w:type="paragraph" w:styleId="Tabladeilustraciones">
    <w:name w:val="table of figures"/>
    <w:basedOn w:val="Normal"/>
    <w:next w:val="Normal"/>
    <w:uiPriority w:val="99"/>
    <w:unhideWhenUsed/>
    <w:rsid w:val="00540DB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a\Downloads\Membrete%20IN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7B36B391CA56E41A75C57629E1F9EF5" ma:contentTypeVersion="4" ma:contentTypeDescription="Crear nuevo documento." ma:contentTypeScope="" ma:versionID="9cb6cc1417f169f446d770454097121e">
  <xsd:schema xmlns:xsd="http://www.w3.org/2001/XMLSchema" xmlns:xs="http://www.w3.org/2001/XMLSchema" xmlns:p="http://schemas.microsoft.com/office/2006/metadata/properties" xmlns:ns2="3bfbf733-a6c3-488d-a481-abc1b690c7db" targetNamespace="http://schemas.microsoft.com/office/2006/metadata/properties" ma:root="true" ma:fieldsID="21696d0fe8cf0ebe98fbaf0918b860be" ns2:_="">
    <xsd:import namespace="3bfbf733-a6c3-488d-a481-abc1b690c7d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fbf733-a6c3-488d-a481-abc1b690c7d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bfbf733-a6c3-488d-a481-abc1b690c7db">
      <UserInfo>
        <DisplayName>Yazmin Rocio Arias Murillo</DisplayName>
        <AccountId>380</AccountId>
        <AccountType/>
      </UserInfo>
    </SharedWithUsers>
    <_dlc_DocId xmlns="3bfbf733-a6c3-488d-a481-abc1b690c7db">AVMXRNAJRR5T-1930692129-84</_dlc_DocId>
    <_dlc_DocIdUrl xmlns="3bfbf733-a6c3-488d-a481-abc1b690c7db">
      <Url>https://www.ins.gov.co/Transparencia/_layouts/15/DocIdRedir.aspx?ID=AVMXRNAJRR5T-1930692129-84</Url>
      <Description>AVMXRNAJRR5T-1930692129-84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b:Source>
    <b:Tag>DEP22</b:Tag>
    <b:SourceType>InternetSite</b:SourceType>
    <b:Guid>{95A4A710-9F8F-4D71-8130-2D60BCD944AA}</b:Guid>
    <b:Author>
      <b:Author>
        <b:Corporate>DEPARTAMENTO NACIONAL DE PLANEACIÓN</b:Corporate>
      </b:Author>
    </b:Author>
    <b:Title>Colaboración DNP</b:Title>
    <b:Year>2022</b:Year>
    <b:Month>11</b:Month>
    <b:Day>15</b:Day>
    <b:URL>https://colaboracion.dnp.gov.co/CDT/portalDNP/PND%202022/Bases-PND2022-2026_compilado-CEVC15-10-2022.pdf</b:URL>
    <b:RefOrder>1</b:RefOrder>
  </b:Source>
</b:Sources>
</file>

<file path=customXml/itemProps1.xml><?xml version="1.0" encoding="utf-8"?>
<ds:datastoreItem xmlns:ds="http://schemas.openxmlformats.org/officeDocument/2006/customXml" ds:itemID="{BF3E5604-2FB2-4370-B7A3-5A2DC48BB4B4}"/>
</file>

<file path=customXml/itemProps2.xml><?xml version="1.0" encoding="utf-8"?>
<ds:datastoreItem xmlns:ds="http://schemas.openxmlformats.org/officeDocument/2006/customXml" ds:itemID="{7EB09150-3E87-4DE3-A60A-50A2B30A7BE9}">
  <ds:schemaRefs>
    <ds:schemaRef ds:uri="http://schemas.microsoft.com/office/2006/metadata/properties"/>
    <ds:schemaRef ds:uri="http://schemas.microsoft.com/office/infopath/2007/PartnerControls"/>
    <ds:schemaRef ds:uri="c55f4233-694a-42b1-bd72-cc55cefea4b3"/>
    <ds:schemaRef ds:uri="http://schemas.microsoft.com/sharepoint/v3"/>
    <ds:schemaRef ds:uri="dc5999f7-1524-496f-baca-999f8631e659"/>
  </ds:schemaRefs>
</ds:datastoreItem>
</file>

<file path=customXml/itemProps3.xml><?xml version="1.0" encoding="utf-8"?>
<ds:datastoreItem xmlns:ds="http://schemas.openxmlformats.org/officeDocument/2006/customXml" ds:itemID="{4BD7D4D0-AB11-426E-B348-27BA41B2B170}">
  <ds:schemaRefs>
    <ds:schemaRef ds:uri="http://schemas.microsoft.com/sharepoint/v3/contenttype/forms"/>
  </ds:schemaRefs>
</ds:datastoreItem>
</file>

<file path=customXml/itemProps4.xml><?xml version="1.0" encoding="utf-8"?>
<ds:datastoreItem xmlns:ds="http://schemas.openxmlformats.org/officeDocument/2006/customXml" ds:itemID="{058DDE7C-4965-44E2-B397-D7AD973BC2E3}">
  <ds:schemaRefs>
    <ds:schemaRef ds:uri="http://schemas.microsoft.com/sharepoint/events"/>
  </ds:schemaRefs>
</ds:datastoreItem>
</file>

<file path=customXml/itemProps5.xml><?xml version="1.0" encoding="utf-8"?>
<ds:datastoreItem xmlns:ds="http://schemas.openxmlformats.org/officeDocument/2006/customXml" ds:itemID="{94FCE457-9A90-494E-8D23-711A439FC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INS (1)</Template>
  <TotalTime>0</TotalTime>
  <Pages>21</Pages>
  <Words>4896</Words>
  <Characters>27910</Characters>
  <Application>Microsoft Office Word</Application>
  <DocSecurity>0</DocSecurity>
  <Lines>232</Lines>
  <Paragraphs>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INSTITUTO NACIONAL DE SALUD. INS</dc:creator>
  <cp:lastModifiedBy>Juan Carlos Bocanegra Moreno</cp:lastModifiedBy>
  <cp:revision>2</cp:revision>
  <dcterms:created xsi:type="dcterms:W3CDTF">2025-03-18T14:44:00Z</dcterms:created>
  <dcterms:modified xsi:type="dcterms:W3CDTF">2025-03-18T14:44:00Z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0x01010097B36B391CA56E41A75C57629E1F9EF5</vt:lpwstr>
  </property>
  <property fmtid="{D5CDD505-2E9C-101B-9397-08002B2CF9AE}" pid="3" name="_dlc_DocIdItemGuid">
    <vt:lpwstr>85072998-8d84-4f37-8934-2b75e913f053</vt:lpwstr>
  </property>
</Properties>
</file>